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48" w:rsidRDefault="004A0F3D" w:rsidP="004A0F3D">
      <w:pPr>
        <w:spacing w:after="0" w:line="240" w:lineRule="auto"/>
        <w:ind w:left="-567"/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0" cy="9303019"/>
            <wp:effectExtent l="19050" t="0" r="0" b="0"/>
            <wp:docPr id="1" name="Рисунок 0" descr="20190212_11065950_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11065950_05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5392" cy="9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4C" w:rsidRPr="005D6C04" w:rsidRDefault="00150C4C" w:rsidP="005D6C04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C04">
        <w:rPr>
          <w:rFonts w:ascii="Times New Roman" w:hAnsi="Times New Roman"/>
          <w:b/>
          <w:sz w:val="24"/>
          <w:szCs w:val="24"/>
        </w:rPr>
        <w:lastRenderedPageBreak/>
        <w:t>Дополнительная профессиональная программа</w:t>
      </w:r>
    </w:p>
    <w:p w:rsidR="00150C4C" w:rsidRPr="005D6C04" w:rsidRDefault="00150C4C" w:rsidP="005D6C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C04">
        <w:rPr>
          <w:rFonts w:ascii="Times New Roman" w:hAnsi="Times New Roman"/>
          <w:b/>
          <w:sz w:val="24"/>
          <w:szCs w:val="24"/>
        </w:rPr>
        <w:t>(программа повышения квалификации)</w:t>
      </w:r>
    </w:p>
    <w:p w:rsidR="00150C4C" w:rsidRPr="005D6C04" w:rsidRDefault="00150C4C" w:rsidP="005D6C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C04">
        <w:rPr>
          <w:rFonts w:ascii="Times New Roman" w:hAnsi="Times New Roman"/>
          <w:sz w:val="24"/>
          <w:szCs w:val="24"/>
        </w:rPr>
        <w:t>«Современная образовательная модель развития, воспитания и обучения ребёнка в дошкольном образовательном учреждении»</w:t>
      </w:r>
    </w:p>
    <w:p w:rsidR="00150C4C" w:rsidRPr="005D6C04" w:rsidRDefault="00150C4C" w:rsidP="005D6C0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C04">
        <w:rPr>
          <w:rFonts w:ascii="Times New Roman" w:hAnsi="Times New Roman"/>
          <w:b/>
          <w:sz w:val="24"/>
          <w:szCs w:val="24"/>
        </w:rPr>
        <w:t>Раздел 2. Инновационные педагогические технологии в образовательном процессе как условие реализации ФГОС ДО (72 часа)</w:t>
      </w:r>
    </w:p>
    <w:p w:rsidR="00150C4C" w:rsidRPr="005D6C04" w:rsidRDefault="00150C4C" w:rsidP="005D6C0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D6C04">
        <w:rPr>
          <w:rFonts w:ascii="Times New Roman" w:hAnsi="Times New Roman"/>
          <w:sz w:val="24"/>
          <w:szCs w:val="24"/>
        </w:rPr>
        <w:t xml:space="preserve">Автор: О.А Воронкевич, Т.Ю.Седачева </w:t>
      </w:r>
    </w:p>
    <w:p w:rsidR="00150C4C" w:rsidRPr="005D6C04" w:rsidRDefault="00150C4C" w:rsidP="005D6C04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D6C04">
        <w:rPr>
          <w:rFonts w:ascii="Times New Roman" w:hAnsi="Times New Roman"/>
          <w:b/>
          <w:sz w:val="24"/>
          <w:szCs w:val="24"/>
        </w:rPr>
        <w:t>Цель:</w:t>
      </w:r>
      <w:r w:rsidRPr="005D6C04">
        <w:rPr>
          <w:rFonts w:ascii="Times New Roman" w:hAnsi="Times New Roman"/>
          <w:sz w:val="24"/>
          <w:szCs w:val="24"/>
        </w:rPr>
        <w:t xml:space="preserve"> повышение квалификации педагогов  в области теории и реализации на практике современных  технологий  развития  дошкольников. </w:t>
      </w:r>
    </w:p>
    <w:p w:rsidR="00150C4C" w:rsidRPr="005D6C04" w:rsidRDefault="00150C4C" w:rsidP="005D6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C4C" w:rsidRPr="005D6C04" w:rsidRDefault="00150C4C" w:rsidP="005D6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C0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02"/>
        <w:gridCol w:w="1302"/>
        <w:gridCol w:w="1302"/>
        <w:gridCol w:w="1870"/>
        <w:gridCol w:w="2079"/>
      </w:tblGrid>
      <w:tr w:rsidR="00150C4C" w:rsidRPr="005D6C04" w:rsidTr="005D6C04">
        <w:trPr>
          <w:trHeight w:val="135"/>
        </w:trPr>
        <w:tc>
          <w:tcPr>
            <w:tcW w:w="270" w:type="pct"/>
            <w:vMerge w:val="restar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7" w:type="pct"/>
            <w:vMerge w:val="restar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87" w:type="pct"/>
            <w:vMerge w:val="restar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50C4C" w:rsidRPr="005D6C04" w:rsidTr="005D6C04">
        <w:trPr>
          <w:trHeight w:val="135"/>
        </w:trPr>
        <w:tc>
          <w:tcPr>
            <w:tcW w:w="270" w:type="pct"/>
            <w:vMerge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7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087" w:type="pct"/>
            <w:vMerge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Требования ФГОС ДО к психолог</w:t>
            </w:r>
            <w:proofErr w:type="gramStart"/>
            <w:r w:rsidRPr="005D6C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 w:rsidRPr="005D6C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педагогическим условиям реализации основной образовательной программы дошкольного  образования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Аналитический обзор  инновационных педагогических технологий дошкольного образования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Анализ информационно – методического  обеспечения  реализуемых программ и технологий</w:t>
            </w: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Использование технологии мнемотехники  в разных видах познавательной деятельности дошкольников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Использование игровых технологий с математическим содержанием для развития познавательных способностей и речи  дошкольника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</w:p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портфолио:</w:t>
            </w:r>
          </w:p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педагогические наблюдения за деятельностью детей в ходе занятий</w:t>
            </w: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Интегрирование элементов </w:t>
            </w:r>
            <w:proofErr w:type="spellStart"/>
            <w:r w:rsidRPr="005D6C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петербурговедения</w:t>
            </w:r>
            <w:proofErr w:type="spellEnd"/>
            <w:r w:rsidRPr="005D6C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в разные виды детской      деятельности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Методы  и приёмы работы с картиной как средство развития </w:t>
            </w:r>
            <w:r w:rsidRPr="005D6C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речевого творчества дошкольника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Компонент портфолио:</w:t>
            </w:r>
          </w:p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5D6C04">
              <w:rPr>
                <w:rFonts w:ascii="Times New Roman" w:hAnsi="Times New Roman"/>
                <w:sz w:val="24"/>
                <w:szCs w:val="24"/>
              </w:rPr>
              <w:lastRenderedPageBreak/>
              <w:t>конспектов занятий</w:t>
            </w: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Использование ТРИЗ, метода детских проектов, ИКТ в развитии познавательных способностей и речи детей дошкольного возраста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Особенности  художественно – эстетического развития в дошкольном возрасте</w:t>
            </w:r>
          </w:p>
          <w:p w:rsidR="00150C4C" w:rsidRPr="005D6C04" w:rsidRDefault="00150C4C" w:rsidP="005D6C04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Педагогические наблюдения за деятельность воспитанников в ходе образовательного процесса</w:t>
            </w: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Создание условий и организация образовательного процесса с учетом деятельностного подхода и интеграции образовательных областей</w:t>
            </w:r>
          </w:p>
        </w:tc>
        <w:tc>
          <w:tcPr>
            <w:tcW w:w="68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Разработка конспектов совместной деятельности педагогов с детьми</w:t>
            </w:r>
          </w:p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Использование  инновационных педагогических технологий  в развитии театрализованного творчества дошкольников</w:t>
            </w:r>
          </w:p>
        </w:tc>
        <w:tc>
          <w:tcPr>
            <w:tcW w:w="68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Педагогические наблюдения за деятельность воспитанников в ходе образовательного процесса.</w:t>
            </w:r>
          </w:p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Использование  инновационных педагогических технологий в развитии изобразительного  творчества дошкольников</w:t>
            </w:r>
          </w:p>
        </w:tc>
        <w:tc>
          <w:tcPr>
            <w:tcW w:w="68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Педагогические наблюдения за деятельность воспитанников в ходе образовательного процесса.</w:t>
            </w:r>
          </w:p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</w:tc>
      </w:tr>
      <w:tr w:rsidR="00150C4C" w:rsidRPr="005D6C04" w:rsidTr="005D6C04">
        <w:trPr>
          <w:trHeight w:val="950"/>
        </w:trPr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Поддержка инициативы и самостоятельности детей в различных видах деятельности</w:t>
            </w:r>
          </w:p>
        </w:tc>
        <w:tc>
          <w:tcPr>
            <w:tcW w:w="68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Разработка вопросов к анализу  организации детской деятельности</w:t>
            </w: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  как условие реализации Стандарта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150C4C" w:rsidRPr="005D6C04" w:rsidTr="005D6C04">
        <w:tc>
          <w:tcPr>
            <w:tcW w:w="270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07" w:type="pct"/>
            <w:shd w:val="clear" w:color="auto" w:fill="auto"/>
          </w:tcPr>
          <w:p w:rsidR="00150C4C" w:rsidRPr="005D6C04" w:rsidRDefault="00150C4C" w:rsidP="005D6C04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 xml:space="preserve">Методика разработки  </w:t>
            </w:r>
            <w:r w:rsidRPr="005D6C04">
              <w:rPr>
                <w:rFonts w:ascii="Times New Roman" w:hAnsi="Times New Roman"/>
                <w:sz w:val="24"/>
                <w:szCs w:val="24"/>
              </w:rPr>
              <w:lastRenderedPageBreak/>
              <w:t>открытых мероприятий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  <w:r w:rsidRPr="005D6C04">
              <w:rPr>
                <w:rFonts w:ascii="Times New Roman" w:hAnsi="Times New Roman"/>
                <w:sz w:val="24"/>
                <w:szCs w:val="24"/>
              </w:rPr>
              <w:lastRenderedPageBreak/>
              <w:t>портфолио:</w:t>
            </w:r>
          </w:p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C04">
              <w:rPr>
                <w:rFonts w:ascii="Times New Roman" w:hAnsi="Times New Roman"/>
                <w:sz w:val="24"/>
                <w:szCs w:val="24"/>
              </w:rPr>
              <w:t>разработка конспектов занятий</w:t>
            </w:r>
          </w:p>
        </w:tc>
      </w:tr>
      <w:tr w:rsidR="00150C4C" w:rsidRPr="005D6C04" w:rsidTr="005D6C04">
        <w:tc>
          <w:tcPr>
            <w:tcW w:w="1577" w:type="pct"/>
            <w:gridSpan w:val="2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6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490E7B" w:rsidP="005D6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50C4C" w:rsidRPr="005D6C04" w:rsidRDefault="00150C4C" w:rsidP="005D6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150C4C" w:rsidRPr="005D6C04" w:rsidRDefault="00490E7B" w:rsidP="005D6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7" w:type="pct"/>
            <w:shd w:val="clear" w:color="auto" w:fill="auto"/>
          </w:tcPr>
          <w:p w:rsidR="00150C4C" w:rsidRPr="005D6C04" w:rsidRDefault="00150C4C" w:rsidP="005D6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C04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5D6C04" w:rsidRPr="005D6C04" w:rsidTr="005D6C04">
        <w:tc>
          <w:tcPr>
            <w:tcW w:w="1577" w:type="pct"/>
            <w:gridSpan w:val="2"/>
            <w:shd w:val="clear" w:color="auto" w:fill="auto"/>
          </w:tcPr>
          <w:p w:rsidR="005D6C04" w:rsidRPr="005D6C04" w:rsidRDefault="005D6C04" w:rsidP="005D6C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6C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6C04" w:rsidRPr="005D6C04" w:rsidRDefault="005D6C04" w:rsidP="005D6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0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6C04" w:rsidRPr="005D6C04" w:rsidRDefault="00490E7B" w:rsidP="0049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38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5D6C04" w:rsidRPr="005D6C04" w:rsidRDefault="00490E7B" w:rsidP="0049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7" w:type="pct"/>
            <w:shd w:val="clear" w:color="auto" w:fill="auto"/>
          </w:tcPr>
          <w:p w:rsidR="005D6C04" w:rsidRPr="005D6C04" w:rsidRDefault="005D6C04" w:rsidP="005D6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0C4C" w:rsidRPr="00150C4C" w:rsidRDefault="00150C4C" w:rsidP="000870EF">
      <w:pPr>
        <w:tabs>
          <w:tab w:val="left" w:pos="433"/>
        </w:tabs>
        <w:spacing w:before="120" w:after="120" w:line="240" w:lineRule="auto"/>
        <w:ind w:firstLine="53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>Содержание и последовательность изложения учебного материал</w:t>
      </w:r>
    </w:p>
    <w:p w:rsidR="00150C4C" w:rsidRPr="00150C4C" w:rsidRDefault="00150C4C" w:rsidP="00150C4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Тема 1. Требования ФГОС </w:t>
      </w:r>
      <w:proofErr w:type="gramStart"/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>ДО</w:t>
      </w:r>
      <w:proofErr w:type="gramEnd"/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proofErr w:type="gramStart"/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>к</w:t>
      </w:r>
      <w:proofErr w:type="gramEnd"/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психолого-педагогическим условиям реализации основной образовательной программы дошкольного  образования (4 часа)</w:t>
      </w:r>
    </w:p>
    <w:p w:rsidR="00150C4C" w:rsidRPr="00150C4C" w:rsidRDefault="00150C4C" w:rsidP="00150C4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0C4C">
        <w:t xml:space="preserve">Основные положения ФГОС дошкольного образования  (приказ Минобрнауки России  от 17.10.2013г. № 1155). </w:t>
      </w:r>
    </w:p>
    <w:p w:rsidR="00150C4C" w:rsidRPr="00150C4C" w:rsidRDefault="00150C4C" w:rsidP="00150C4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0C4C">
        <w:rPr>
          <w:color w:val="000000"/>
        </w:rPr>
        <w:t>Уважительное отношение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</w:r>
    </w:p>
    <w:p w:rsidR="00150C4C" w:rsidRPr="00150C4C" w:rsidRDefault="00150C4C" w:rsidP="00150C4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0C4C">
        <w:rPr>
          <w:color w:val="000000"/>
        </w:rPr>
        <w:t>Использование в образовательной деятельности форм и методов работы с детьми, соответствующих возрастных и индивидуальных особенностей.</w:t>
      </w:r>
    </w:p>
    <w:p w:rsidR="00150C4C" w:rsidRPr="00150C4C" w:rsidRDefault="00150C4C" w:rsidP="00150C4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0C4C">
        <w:rPr>
          <w:color w:val="000000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</w:r>
    </w:p>
    <w:p w:rsidR="00150C4C" w:rsidRPr="00150C4C" w:rsidRDefault="00150C4C" w:rsidP="00150C4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0C4C">
        <w:rPr>
          <w:color w:val="000000"/>
        </w:rPr>
        <w:t xml:space="preserve">Поддержка взрослыми положительного, доброжелательного отношения детей друг к другу и взаимодействия детей </w:t>
      </w:r>
      <w:proofErr w:type="gramStart"/>
      <w:r w:rsidRPr="00150C4C">
        <w:rPr>
          <w:color w:val="000000"/>
        </w:rPr>
        <w:t>с</w:t>
      </w:r>
      <w:proofErr w:type="gramEnd"/>
      <w:r w:rsidRPr="00150C4C">
        <w:rPr>
          <w:color w:val="000000"/>
        </w:rPr>
        <w:t xml:space="preserve"> </w:t>
      </w:r>
      <w:proofErr w:type="gramStart"/>
      <w:r w:rsidRPr="00150C4C">
        <w:rPr>
          <w:color w:val="000000"/>
        </w:rPr>
        <w:t>друг</w:t>
      </w:r>
      <w:proofErr w:type="gramEnd"/>
      <w:r w:rsidRPr="00150C4C">
        <w:rPr>
          <w:color w:val="000000"/>
        </w:rPr>
        <w:t xml:space="preserve"> другом в разных видах деятельности.</w:t>
      </w:r>
    </w:p>
    <w:p w:rsidR="00150C4C" w:rsidRPr="00150C4C" w:rsidRDefault="00150C4C" w:rsidP="00150C4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0C4C">
        <w:rPr>
          <w:color w:val="000000"/>
        </w:rPr>
        <w:t>Поддержка инициативы и самостоятельности детей в специфических для них видах деятельности.</w:t>
      </w:r>
    </w:p>
    <w:p w:rsidR="00150C4C" w:rsidRPr="00150C4C" w:rsidRDefault="00150C4C" w:rsidP="00150C4C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0C4C">
        <w:rPr>
          <w:color w:val="000000"/>
        </w:rPr>
        <w:t>Возможность выбора детьми материалов, видов активности, участников совместной деятельности и общения.</w:t>
      </w:r>
    </w:p>
    <w:p w:rsidR="00150C4C" w:rsidRPr="00150C4C" w:rsidRDefault="00150C4C" w:rsidP="00150C4C">
      <w:pPr>
        <w:tabs>
          <w:tab w:val="left" w:pos="433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Тема 2. </w:t>
      </w:r>
      <w:r w:rsidRPr="00150C4C">
        <w:rPr>
          <w:rFonts w:ascii="Times New Roman" w:hAnsi="Times New Roman"/>
          <w:b/>
          <w:spacing w:val="-2"/>
          <w:sz w:val="24"/>
          <w:szCs w:val="24"/>
        </w:rPr>
        <w:t>Аналитический обзор  инновационных педагогических технологий дошкольного образования (4 часа)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50C4C">
        <w:rPr>
          <w:rFonts w:ascii="Times New Roman" w:hAnsi="Times New Roman"/>
          <w:spacing w:val="-2"/>
          <w:sz w:val="24"/>
          <w:szCs w:val="24"/>
        </w:rPr>
        <w:t>Инновационные педагогические технологии.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 Использование парциальных программ и педагогических технологий в реализации образовательных областей.</w:t>
      </w:r>
    </w:p>
    <w:p w:rsidR="00150C4C" w:rsidRPr="00150C4C" w:rsidRDefault="00150C4C" w:rsidP="00150C4C">
      <w:pPr>
        <w:tabs>
          <w:tab w:val="left" w:pos="433"/>
        </w:tabs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>Тема 3. Использование технологии мнемотехники  в разных видах познавательной деятельности дошкольников (8 часов)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 xml:space="preserve">Понятие мнемотехники. 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Цель использования педагогом технологии мнемотехники состоит в следующем: способствовать развитию у детей разных видов памяти, наглядно-образного мышления, сосредоточенности и объёма внимания, воображения</w:t>
      </w:r>
      <w:proofErr w:type="gramStart"/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..</w:t>
      </w:r>
      <w:proofErr w:type="gramEnd"/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Технология мнемотехники предполагает возможность выбора педагогом формы проведения занятий. Мнемотехнику можно вести либо в виде самостоятельных занятий, либо включать её элементы в различные виды детской деятельности.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Основные приёмы мнемотехники: коллажи и мнемотаблицы. Их роль в развитии познавательных способностей детей. Алгоритм  использования коллажей и </w:t>
      </w:r>
      <w:proofErr w:type="spellStart"/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мнемотаблиц</w:t>
      </w:r>
      <w:proofErr w:type="spellEnd"/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Предлагаемая тема позволяет решить следующие задачи: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-познакомить педагогов с различными вариантами использования технологии мнемотехники в разных видах детской деятельности;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-провести анализ перспективного плана по данной  проблеме.</w:t>
      </w:r>
    </w:p>
    <w:p w:rsidR="00150C4C" w:rsidRDefault="00150C4C" w:rsidP="00150C4C">
      <w:pPr>
        <w:tabs>
          <w:tab w:val="left" w:pos="433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>Тема 4. Использование игровых технологий с математическим содержанием для развития познавательных способностей и речи  дошкольника</w:t>
      </w:r>
      <w:r w:rsidRPr="00150C4C">
        <w:rPr>
          <w:rFonts w:ascii="Times New Roman" w:hAnsi="Times New Roman"/>
          <w:b/>
          <w:spacing w:val="-2"/>
          <w:sz w:val="24"/>
          <w:szCs w:val="24"/>
        </w:rPr>
        <w:t>(4 часа)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Понятие  игровых технологий.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Специфика игровых технологий с математическим содержанием.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Нестандартные дидактические средства: блоки  </w:t>
      </w:r>
      <w:proofErr w:type="spellStart"/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Дьеныша</w:t>
      </w:r>
      <w:proofErr w:type="spellEnd"/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 xml:space="preserve">, счётные палочки                       </w:t>
      </w:r>
      <w:proofErr w:type="spellStart"/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Кюизенера</w:t>
      </w:r>
      <w:proofErr w:type="spellEnd"/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, наглядные модели. Алгоритм их использования в работе с детьми.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Предлагаемая тема позволяет решить следующие задачи: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-познакомить педагогов с вариантами использования игровых технологий математического содержания в практической деятельности дошкольников;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-разработать конспект занятия с использованием игровых технологий.</w:t>
      </w:r>
    </w:p>
    <w:p w:rsidR="00150C4C" w:rsidRPr="00150C4C" w:rsidRDefault="00150C4C" w:rsidP="00150C4C">
      <w:pPr>
        <w:tabs>
          <w:tab w:val="left" w:pos="433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Тема 5. Интегрирование элементов </w:t>
      </w:r>
      <w:proofErr w:type="spellStart"/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>петербурговедения</w:t>
      </w:r>
      <w:proofErr w:type="spellEnd"/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в разные виды детской      деятельности</w:t>
      </w:r>
      <w:r w:rsidRPr="00150C4C">
        <w:rPr>
          <w:rFonts w:ascii="Times New Roman" w:hAnsi="Times New Roman"/>
          <w:b/>
          <w:spacing w:val="-2"/>
          <w:sz w:val="24"/>
          <w:szCs w:val="24"/>
        </w:rPr>
        <w:t>(4 часа)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Основные задачи  ознакомления детей с историей и культурой Санкт-Петербурга.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Для  решения  задач петербуржская тематика интегрируется в разные виды детской деятельности.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В детской художественной литературе появляются памятники мировой литературы и дополнительная литература по истории Санкт-Петербурга (о блокаде, строительстве города, Петербург в петровские времена и т.д.).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 проводит этические беседы в контексте </w:t>
      </w:r>
      <w:proofErr w:type="spellStart"/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петербурговедения</w:t>
      </w:r>
      <w:proofErr w:type="spellEnd"/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 xml:space="preserve">  «(Мои мысли о сохранении памятников в нашем городе», «Мои чувства во время посещения мемориала на площади Победы и т.д.).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Специальные игровые ситуации на материале петербургской тематики позволяют детям в повседневном общении закреплять в игре пройденный материал («Отличительные черты Санкт-Петербурга», «Архитектура Санкт-Петербурга», «Заповедные места нашего края» и т.д.).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В играх появляется много современной тематики, которая поможет детям в дальнейшем легко адаптироваться в бурной жизни мегаполиса («Я беру интервью», «Мы заблудились», «Аэропорт» и др.).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В ходе целевых прогулок и экскурсий дети учатся анализировать, делать выводы и отражать их в речи.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Предлагаемая тема позволяет решить следующие задачи: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-познакомить педагогов с возможностями реализации задачи воспитания маленького петербуржца через разные виды деятельности: наблюдение, использование художественной литературы, ознакомление с окружающим, разнообразные игры  и т.д.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-познакомить слушателей с различными вариантами построения предметно-развивающей среды с учётом петербуржской тематики.</w:t>
      </w:r>
    </w:p>
    <w:p w:rsidR="00150C4C" w:rsidRDefault="00150C4C" w:rsidP="00150C4C">
      <w:pPr>
        <w:tabs>
          <w:tab w:val="left" w:pos="433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color w:val="000000"/>
          <w:spacing w:val="-2"/>
          <w:sz w:val="24"/>
          <w:szCs w:val="24"/>
        </w:rPr>
        <w:t>Тема 6. Методы  и приёмы работы с картиной как средство развития речевого творчества дошкольника</w:t>
      </w:r>
      <w:r w:rsidRPr="00150C4C">
        <w:rPr>
          <w:rFonts w:ascii="Times New Roman" w:hAnsi="Times New Roman"/>
          <w:b/>
          <w:spacing w:val="-2"/>
          <w:sz w:val="24"/>
          <w:szCs w:val="24"/>
        </w:rPr>
        <w:t>(4 часа)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Актуальность методов и приёмов работы с картиной.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>Картины широко применяются в работе с детьми дошкольного возраста. С помощью картины педагог расширяет представления детей об окружающем, активизирует работу мышления, памяти, речи. С какой бы целью ни обращался воспитатель к картине, он должен помнить, что она оставляет значительный след в сознании детей, активизирует не только деятельность мышления и речи, но и чувства.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50C4C">
        <w:rPr>
          <w:rFonts w:ascii="Times New Roman" w:hAnsi="Times New Roman"/>
          <w:color w:val="000000"/>
          <w:spacing w:val="-2"/>
          <w:sz w:val="24"/>
          <w:szCs w:val="24"/>
        </w:rPr>
        <w:t xml:space="preserve">Основные задачи использования картин  на занятиях познавательно-речевого цикла. 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В беседе по картине вопросы воспитателя – основной приём обучения. Своими вопросами воспитатель должен направлять внимание и мысль детей последовательно. Вопросы воспитателя  подводят детей к выводам о взаимоотношениях действующих лиц, о взаимосвязях действий и условий. Благодаря вопросам  воспитателя дети учатся видеть главное и детали, имеющие существенное значение. Вопросы воспитателя должны быть максимально конкретными. С этой целью полезно вопрос сопровождать показом  той или иной части картины.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Беседа  воспитателя с детьми по картине носит живой непринуждённый, но в тоже время организованный характер обмена мнениями и впечатлениями.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Предлагаемая тема позволяет решить следующие задачи: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lastRenderedPageBreak/>
        <w:t>-познакомить педагогов с современными методами и приёмами работы с картиной с целью обучения детей творческому рассказыванию по картине;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-проанализировать конспекты занятий с использованием методов и приёмов работы с картиной.</w:t>
      </w:r>
    </w:p>
    <w:p w:rsidR="00150C4C" w:rsidRPr="00150C4C" w:rsidRDefault="00150C4C" w:rsidP="00150C4C">
      <w:pPr>
        <w:tabs>
          <w:tab w:val="left" w:pos="43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>Тема 7. Использование ТРИЗ, метода детских проектов, ИКТ в развитии познавательных способностей и речи детей дошкольного возраста</w:t>
      </w:r>
      <w:r w:rsidRPr="00150C4C">
        <w:rPr>
          <w:rFonts w:ascii="Times New Roman" w:hAnsi="Times New Roman"/>
          <w:b/>
          <w:spacing w:val="-2"/>
          <w:sz w:val="24"/>
          <w:szCs w:val="24"/>
        </w:rPr>
        <w:t>(4 часа)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Методы и приёмы ТРИЗ направлены на  развитие познавательных способностей детей. Наиболее известные и используемые в работе с детьми: системный оператор, метод </w:t>
      </w:r>
      <w:proofErr w:type="spellStart"/>
      <w:r w:rsidRPr="00150C4C">
        <w:rPr>
          <w:rFonts w:ascii="Times New Roman" w:hAnsi="Times New Roman"/>
          <w:sz w:val="24"/>
          <w:szCs w:val="24"/>
        </w:rPr>
        <w:t>факальных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 объектов, приёмы развития воображения.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Метод проектов можно представить как способ организации педагогического процесса, основанный на взаимодействии педагога и воспитанника, способ взаимодействия  с окружающей средой, поэтапная практическая деятельность по достижению поставленной цели.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Основные этапы разработки метода проектов.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В практике современных дошкольных учреждений  используются следующие типы проектов: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50C4C">
        <w:rPr>
          <w:rFonts w:ascii="Times New Roman" w:hAnsi="Times New Roman"/>
          <w:sz w:val="24"/>
          <w:szCs w:val="24"/>
        </w:rPr>
        <w:t>исследовательско-творческие</w:t>
      </w:r>
      <w:proofErr w:type="spellEnd"/>
      <w:r w:rsidRPr="00150C4C">
        <w:rPr>
          <w:rFonts w:ascii="Times New Roman" w:hAnsi="Times New Roman"/>
          <w:sz w:val="24"/>
          <w:szCs w:val="24"/>
        </w:rPr>
        <w:t>: дети экспериментируют, а затем результаты оформляют в виде газет, коллажей, детского дизайна;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50C4C">
        <w:rPr>
          <w:rFonts w:ascii="Times New Roman" w:hAnsi="Times New Roman"/>
          <w:sz w:val="24"/>
          <w:szCs w:val="24"/>
        </w:rPr>
        <w:t>ролево-игровые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: включают в себя элементы творческих игр, когда дети входят в образ персонажей сказки и </w:t>
      </w:r>
      <w:proofErr w:type="gramStart"/>
      <w:r w:rsidRPr="00150C4C">
        <w:rPr>
          <w:rFonts w:ascii="Times New Roman" w:hAnsi="Times New Roman"/>
          <w:sz w:val="24"/>
          <w:szCs w:val="24"/>
        </w:rPr>
        <w:t>по своему</w:t>
      </w:r>
      <w:proofErr w:type="gramEnd"/>
      <w:r w:rsidRPr="00150C4C">
        <w:rPr>
          <w:rFonts w:ascii="Times New Roman" w:hAnsi="Times New Roman"/>
          <w:sz w:val="24"/>
          <w:szCs w:val="24"/>
        </w:rPr>
        <w:t xml:space="preserve"> решают поставленные проблемы;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50C4C">
        <w:rPr>
          <w:rFonts w:ascii="Times New Roman" w:hAnsi="Times New Roman"/>
          <w:sz w:val="24"/>
          <w:szCs w:val="24"/>
        </w:rPr>
        <w:t>творческие</w:t>
      </w:r>
      <w:proofErr w:type="gramEnd"/>
      <w:r w:rsidRPr="00150C4C">
        <w:rPr>
          <w:rFonts w:ascii="Times New Roman" w:hAnsi="Times New Roman"/>
          <w:sz w:val="24"/>
          <w:szCs w:val="24"/>
        </w:rPr>
        <w:t>: оформление результата в виде детского праздника.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 Предлагаемая тема позволяет решить следующие задачи: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-познакомить педагогов с методами ТРИЗ, ИКТ, методом детских проектов  с целью использования их в практической деятельности.</w:t>
      </w:r>
    </w:p>
    <w:p w:rsidR="00150C4C" w:rsidRPr="00150C4C" w:rsidRDefault="00150C4C" w:rsidP="00150C4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 xml:space="preserve">Тема </w:t>
      </w:r>
      <w:r w:rsidR="000870EF">
        <w:rPr>
          <w:rFonts w:ascii="Times New Roman" w:hAnsi="Times New Roman"/>
          <w:b/>
          <w:sz w:val="24"/>
          <w:szCs w:val="24"/>
        </w:rPr>
        <w:t>8. Особенности  художественно-</w:t>
      </w:r>
      <w:r w:rsidRPr="00150C4C">
        <w:rPr>
          <w:rFonts w:ascii="Times New Roman" w:hAnsi="Times New Roman"/>
          <w:b/>
          <w:sz w:val="24"/>
          <w:szCs w:val="24"/>
        </w:rPr>
        <w:t>эстетического развития в дошкольном возрасте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0C4C">
        <w:rPr>
          <w:rFonts w:ascii="Times New Roman" w:hAnsi="Times New Roman"/>
          <w:b/>
          <w:spacing w:val="-2"/>
          <w:sz w:val="24"/>
          <w:szCs w:val="24"/>
        </w:rPr>
        <w:t>(4 часа)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Условия развития эстетического восприятия, образных представлений, образного мышления и воображения у детей. 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Проявление творчества у детей дошкольного возраста. Формы творчества у детей дошкольного возраста. 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Влияние гендерных особенностей на развитие детского творчества.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ребенка.</w:t>
      </w:r>
    </w:p>
    <w:p w:rsidR="00150C4C" w:rsidRPr="00150C4C" w:rsidRDefault="00150C4C" w:rsidP="00150C4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 xml:space="preserve">Тема 9. Создание условий и организация образовательного процесса с учетом деятельностного подхода и интеграции образовательных областей </w:t>
      </w:r>
      <w:r w:rsidRPr="00150C4C">
        <w:rPr>
          <w:rFonts w:ascii="Times New Roman" w:hAnsi="Times New Roman"/>
          <w:b/>
          <w:spacing w:val="-2"/>
          <w:sz w:val="24"/>
          <w:szCs w:val="24"/>
        </w:rPr>
        <w:t>(4 часа)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Значение интеграции образовательных областей в построении образовательного процесса детского сада. 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Виды детской деятельности в художественно – эстетическом развитии: восприятие художественной литературы и фольклора, изобразительная и музыкальная деятельность. Механизмы интеграции: слово, движения, рисунок, лепка, аппликация, мелодия.</w:t>
      </w:r>
    </w:p>
    <w:p w:rsidR="00150C4C" w:rsidRPr="00150C4C" w:rsidRDefault="00150C4C" w:rsidP="008E74E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>Тема 10. Использование  инновационных педагогических технологий  в развитии театрализованного творчества дошкольников</w:t>
      </w:r>
      <w:r w:rsidR="008E74E8">
        <w:rPr>
          <w:rFonts w:ascii="Times New Roman" w:hAnsi="Times New Roman"/>
          <w:b/>
          <w:sz w:val="24"/>
          <w:szCs w:val="24"/>
        </w:rPr>
        <w:t xml:space="preserve"> </w:t>
      </w:r>
      <w:r w:rsidRPr="00150C4C">
        <w:rPr>
          <w:rFonts w:ascii="Times New Roman" w:hAnsi="Times New Roman"/>
          <w:b/>
          <w:spacing w:val="-2"/>
          <w:sz w:val="24"/>
          <w:szCs w:val="24"/>
        </w:rPr>
        <w:t>(4 часа)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Театрально-игровая деятельность как творческий вид деятельности направленный на воссоздание и освоение общественного опыта с помощью обыгрывания сюжета. 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Средства театрально-игровой деятельности. 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Парциальные программы: «Театр-творчество-дети», «Арт-фантазия», «Росинка. В мире </w:t>
      </w:r>
      <w:proofErr w:type="gramStart"/>
      <w:r w:rsidRPr="00150C4C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150C4C">
        <w:rPr>
          <w:rFonts w:ascii="Times New Roman" w:hAnsi="Times New Roman"/>
          <w:sz w:val="24"/>
          <w:szCs w:val="24"/>
        </w:rPr>
        <w:t>».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Использование инновационных педагогических технологий в развитии театрализованной игры дошкольника. </w:t>
      </w:r>
    </w:p>
    <w:p w:rsidR="00150C4C" w:rsidRPr="00150C4C" w:rsidRDefault="00150C4C" w:rsidP="008E74E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lastRenderedPageBreak/>
        <w:t>Тема 11. Использование  инновационных педагогических технологий в развитии изобразительного  творчества дошкольников (8 часов)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Творчество как процесс, который направлен на создание новых ценностей. Формирование творческого воображения. Развитие у детей восприятия красоты в окружающей жизни и в произведениях искусств. 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Парциальные программы: «Красота. Радость. Творчество», «Росинка»: В мире </w:t>
      </w:r>
      <w:proofErr w:type="gramStart"/>
      <w:r w:rsidRPr="00150C4C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150C4C">
        <w:rPr>
          <w:rFonts w:ascii="Times New Roman" w:hAnsi="Times New Roman"/>
          <w:sz w:val="24"/>
          <w:szCs w:val="24"/>
        </w:rPr>
        <w:t>», «Природа и художник», «Волшебные ладошки».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Методика внедрения в практику работы педагога новой технологии. </w:t>
      </w:r>
    </w:p>
    <w:p w:rsidR="00150C4C" w:rsidRPr="00150C4C" w:rsidRDefault="00150C4C" w:rsidP="008E74E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>Тема 12. Поддержка инициативы и самостоятельности детей в различных видах деятельности (4 часа)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Дифференцированный подход к организации детской деятельности. 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Организация совместной деятельности педагога с детьми. 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Создание условий в развивающей предметно – пространственной среде для самостоятельной детской деятельности.     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</w:r>
    </w:p>
    <w:p w:rsidR="00150C4C" w:rsidRPr="00150C4C" w:rsidRDefault="00150C4C" w:rsidP="0015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Осуществление индивидуального подхода. Сотрудничество с семьей. </w:t>
      </w:r>
    </w:p>
    <w:p w:rsidR="00150C4C" w:rsidRPr="00150C4C" w:rsidRDefault="00150C4C" w:rsidP="008E74E8">
      <w:pPr>
        <w:tabs>
          <w:tab w:val="left" w:pos="433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>Тема 13. Использование здоровьесберегающих технологий  как условие реализации Стандарта (8 часов)</w:t>
      </w:r>
    </w:p>
    <w:p w:rsidR="00150C4C" w:rsidRPr="00150C4C" w:rsidRDefault="008E74E8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</w:t>
      </w:r>
      <w:r w:rsidR="00150C4C" w:rsidRPr="00150C4C">
        <w:rPr>
          <w:rFonts w:ascii="Times New Roman" w:hAnsi="Times New Roman"/>
          <w:sz w:val="24"/>
          <w:szCs w:val="24"/>
        </w:rPr>
        <w:t>правовые  и инструктивно-методические документы по проблеме  сохранения и укрепления физического и психического здоровья дошкольников. Здоровьесберегающие технологии в системе физкультурно-оздоровительной работы ДОУ. Организация предметно-развивающей двигательной среды</w:t>
      </w:r>
      <w:proofErr w:type="gramStart"/>
      <w:r w:rsidR="00150C4C" w:rsidRPr="00150C4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50C4C" w:rsidRPr="00150C4C" w:rsidRDefault="00150C4C" w:rsidP="008E74E8">
      <w:pPr>
        <w:tabs>
          <w:tab w:val="left" w:pos="433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>Тема 14. Методика разработки  открытых мероприятий (4 часа)</w:t>
      </w:r>
    </w:p>
    <w:p w:rsidR="00150C4C" w:rsidRPr="00150C4C" w:rsidRDefault="008E74E8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0C4C" w:rsidRPr="00150C4C">
        <w:rPr>
          <w:rFonts w:ascii="Times New Roman" w:hAnsi="Times New Roman"/>
          <w:sz w:val="24"/>
          <w:szCs w:val="24"/>
        </w:rPr>
        <w:t>Предлагаемая тема позволяет решить следующие задачи: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- выявить опыт педагогов по использованию авторских разработок, методов и приёмов познавательно-речевого развития дошкольников;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- оценить актуальность, новизну педагогического опыта;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-оказать методическую помощь в обобщении опыта;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-дать рекомендации к распространению опыта.</w:t>
      </w:r>
    </w:p>
    <w:p w:rsidR="00150C4C" w:rsidRPr="00150C4C" w:rsidRDefault="00150C4C" w:rsidP="00150C4C">
      <w:pPr>
        <w:tabs>
          <w:tab w:val="left" w:pos="4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Презентация авторских разработок может быть представлена в форме портфолио профессиональной деятельности и предполагает использование интерактивных  и индивидуальных форм в работе со слушателями. </w:t>
      </w:r>
    </w:p>
    <w:p w:rsidR="00150C4C" w:rsidRPr="00150C4C" w:rsidRDefault="00150C4C" w:rsidP="008E74E8">
      <w:pPr>
        <w:tabs>
          <w:tab w:val="left" w:pos="433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>Итоговый контроль</w:t>
      </w:r>
      <w:r w:rsidRPr="00150C4C">
        <w:rPr>
          <w:rFonts w:ascii="Times New Roman" w:hAnsi="Times New Roman"/>
          <w:sz w:val="24"/>
          <w:szCs w:val="24"/>
        </w:rPr>
        <w:t xml:space="preserve">. </w:t>
      </w:r>
      <w:r w:rsidRPr="00150C4C">
        <w:rPr>
          <w:rFonts w:ascii="Times New Roman" w:hAnsi="Times New Roman"/>
          <w:b/>
          <w:sz w:val="24"/>
          <w:szCs w:val="24"/>
        </w:rPr>
        <w:t>(4 часа)</w:t>
      </w:r>
      <w:r w:rsidRPr="00150C4C">
        <w:rPr>
          <w:rFonts w:ascii="Times New Roman" w:hAnsi="Times New Roman"/>
          <w:sz w:val="24"/>
          <w:szCs w:val="24"/>
        </w:rPr>
        <w:t xml:space="preserve"> Зачет.</w:t>
      </w:r>
    </w:p>
    <w:p w:rsidR="00150C4C" w:rsidRPr="00150C4C" w:rsidRDefault="00150C4C" w:rsidP="008E74E8">
      <w:pPr>
        <w:tabs>
          <w:tab w:val="left" w:pos="433"/>
        </w:tabs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1. Основные подходы и принципы дошкольного образования в контексте Стандарта.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2.  Основные критерии выбора педагогических технологий в работе с детьми дошкольного возраста в соответствии с ФГОС </w:t>
      </w:r>
      <w:proofErr w:type="gramStart"/>
      <w:r w:rsidRPr="00150C4C">
        <w:rPr>
          <w:rFonts w:ascii="Times New Roman" w:hAnsi="Times New Roman"/>
          <w:sz w:val="24"/>
          <w:szCs w:val="24"/>
        </w:rPr>
        <w:t>ДО</w:t>
      </w:r>
      <w:proofErr w:type="gramEnd"/>
      <w:r w:rsidRPr="00150C4C">
        <w:rPr>
          <w:rFonts w:ascii="Times New Roman" w:hAnsi="Times New Roman"/>
          <w:sz w:val="24"/>
          <w:szCs w:val="24"/>
        </w:rPr>
        <w:t>.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3. Требования Стандарта организации развивающей предметно - пространственной среды группы.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4. Развитие речи и познавательных способностей дошкольника через использование игровых технологий с математическим содержанием.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5. Методы и приёмы развития речевого творчества ребёнка-дошкольника.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6. Метод проекта и его роль в познавательно-речевом развитии ребёнка.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7. Методы и приёмы ТРИЗ и мнемотехники как средства развития интеллектуальных способностей детей.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8. Содержание образовательной области художественно – эстетическое развитие в контексте ФГОС </w:t>
      </w:r>
      <w:proofErr w:type="gramStart"/>
      <w:r w:rsidRPr="00150C4C">
        <w:rPr>
          <w:rFonts w:ascii="Times New Roman" w:hAnsi="Times New Roman"/>
          <w:sz w:val="24"/>
          <w:szCs w:val="24"/>
        </w:rPr>
        <w:t>ДО</w:t>
      </w:r>
      <w:proofErr w:type="gramEnd"/>
      <w:r w:rsidRPr="00150C4C">
        <w:rPr>
          <w:rFonts w:ascii="Times New Roman" w:hAnsi="Times New Roman"/>
          <w:sz w:val="24"/>
          <w:szCs w:val="24"/>
        </w:rPr>
        <w:t>.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lastRenderedPageBreak/>
        <w:t>9. Современные парциальные программы  и технологии художественно – эстетического развития дошкольника.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10. Методы и приемы развития творческих способностей  ребенка-дошкольника.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11. Осуществление деятельностного  подхода  в художественно – эстетическом развитии детей.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12. Использование инновационных технологий художественно – эстетического развития  дошкольника в практике работы педагогов ДОУ.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13. Практическая реализация  здоровьесберегающих технологий  в соответствии с требованиями ФГОС </w:t>
      </w:r>
      <w:proofErr w:type="gramStart"/>
      <w:r w:rsidRPr="00150C4C">
        <w:rPr>
          <w:rFonts w:ascii="Times New Roman" w:hAnsi="Times New Roman"/>
          <w:sz w:val="24"/>
          <w:szCs w:val="24"/>
        </w:rPr>
        <w:t>ДО</w:t>
      </w:r>
      <w:proofErr w:type="gramEnd"/>
      <w:r w:rsidRPr="00150C4C">
        <w:rPr>
          <w:rFonts w:ascii="Times New Roman" w:hAnsi="Times New Roman"/>
          <w:sz w:val="24"/>
          <w:szCs w:val="24"/>
        </w:rPr>
        <w:t>.</w:t>
      </w:r>
    </w:p>
    <w:p w:rsidR="00BD57A4" w:rsidRDefault="00BD57A4" w:rsidP="00BD57A4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слушателей с ОВЗ</w:t>
      </w:r>
    </w:p>
    <w:p w:rsidR="00BD57A4" w:rsidRDefault="00BD57A4" w:rsidP="00BD57A4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Для успешного обучения слушателей с ограниченными возможностями здоровья по дополнительной профессиональной программе (программе повышения квалификации) методы обучения и его организационно-педагогические условия максимально приближаются к конкретному человеку с учетом его психофизиологических возможностей и социального опыта. </w:t>
      </w:r>
    </w:p>
    <w:p w:rsidR="00BD57A4" w:rsidRDefault="00BD57A4" w:rsidP="00BD57A4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Используются возможности телекоммуникаций и баз данных для информационной поддержки образовательного процесса.</w:t>
      </w:r>
    </w:p>
    <w:p w:rsidR="00BD57A4" w:rsidRDefault="00BD57A4" w:rsidP="00BD57A4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Обеспечивается доступ к научной, учебно-методической информации, в т.ч. в сети Интернет. </w:t>
      </w:r>
    </w:p>
    <w:p w:rsidR="00BD57A4" w:rsidRDefault="00BD57A4" w:rsidP="00BD57A4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Применяется форма дистанционного образования для слушателей с проблемами опорно-двигательного аппарата.</w:t>
      </w:r>
    </w:p>
    <w:p w:rsidR="00BD57A4" w:rsidRDefault="00BD57A4" w:rsidP="00BD57A4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Слушатели, имеющие слабое зрение, используют компьютерные программы по увеличению изображения на обычном видеодисплее.</w:t>
      </w:r>
    </w:p>
    <w:p w:rsidR="00BD57A4" w:rsidRDefault="00BD57A4" w:rsidP="00BD57A4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В обучении используются: </w:t>
      </w:r>
    </w:p>
    <w:p w:rsidR="00BD57A4" w:rsidRDefault="00BD57A4" w:rsidP="00BD57A4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кейс-технологии</w:t>
      </w:r>
      <w:proofErr w:type="gramEnd"/>
      <w:r>
        <w:rPr>
          <w:color w:val="000000"/>
        </w:rPr>
        <w:t xml:space="preserve"> - слушатель получает полный комплект учебных материалов по каждой дисциплине, а также возможность познакомиться с типовыми проблемами и вариантами их решений; </w:t>
      </w:r>
    </w:p>
    <w:p w:rsidR="00BD57A4" w:rsidRDefault="00BD57A4" w:rsidP="00BD57A4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сетевые технологии (Интернет, региональные, локальные телекоммуникационные сети);</w:t>
      </w:r>
    </w:p>
    <w:p w:rsidR="00BD57A4" w:rsidRDefault="00BD57A4" w:rsidP="00BD57A4">
      <w:pPr>
        <w:pStyle w:val="a4"/>
        <w:spacing w:before="120" w:beforeAutospacing="0" w:after="120" w:afterAutospacing="0"/>
        <w:ind w:left="360"/>
        <w:jc w:val="both"/>
        <w:rPr>
          <w:color w:val="000000"/>
        </w:rPr>
      </w:pPr>
      <w:r>
        <w:rPr>
          <w:color w:val="000000"/>
        </w:rPr>
        <w:t>обучающие семинары – вебинары, транслируемые в сети Интернет.</w:t>
      </w:r>
    </w:p>
    <w:p w:rsidR="00BD57A4" w:rsidRDefault="00BD57A4" w:rsidP="0015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>Литература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>Нормативные правовые акты.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1. Федеральный </w:t>
      </w:r>
      <w:r w:rsidRPr="00150C4C">
        <w:rPr>
          <w:rFonts w:ascii="Times New Roman" w:hAnsi="Times New Roman"/>
          <w:bCs/>
          <w:sz w:val="24"/>
          <w:szCs w:val="24"/>
        </w:rPr>
        <w:t>закон</w:t>
      </w:r>
      <w:r w:rsidRPr="00150C4C">
        <w:rPr>
          <w:rFonts w:ascii="Times New Roman" w:hAnsi="Times New Roman"/>
          <w:sz w:val="24"/>
          <w:szCs w:val="24"/>
        </w:rPr>
        <w:t xml:space="preserve"> от 29 декабря 2012 г. N 273-ФЗ "</w:t>
      </w:r>
      <w:r w:rsidRPr="00150C4C">
        <w:rPr>
          <w:rFonts w:ascii="Times New Roman" w:hAnsi="Times New Roman"/>
          <w:bCs/>
          <w:sz w:val="24"/>
          <w:szCs w:val="24"/>
        </w:rPr>
        <w:t>Об</w:t>
      </w:r>
      <w:r w:rsidRPr="00150C4C">
        <w:rPr>
          <w:rFonts w:ascii="Times New Roman" w:hAnsi="Times New Roman"/>
          <w:sz w:val="24"/>
          <w:szCs w:val="24"/>
        </w:rPr>
        <w:t xml:space="preserve"> </w:t>
      </w:r>
      <w:r w:rsidRPr="00150C4C">
        <w:rPr>
          <w:rFonts w:ascii="Times New Roman" w:hAnsi="Times New Roman"/>
          <w:bCs/>
          <w:sz w:val="24"/>
          <w:szCs w:val="24"/>
        </w:rPr>
        <w:t>образовании</w:t>
      </w:r>
      <w:r w:rsidRPr="00150C4C">
        <w:rPr>
          <w:rFonts w:ascii="Times New Roman" w:hAnsi="Times New Roman"/>
          <w:sz w:val="24"/>
          <w:szCs w:val="24"/>
        </w:rPr>
        <w:t xml:space="preserve"> </w:t>
      </w:r>
      <w:r w:rsidRPr="00150C4C">
        <w:rPr>
          <w:rFonts w:ascii="Times New Roman" w:hAnsi="Times New Roman"/>
          <w:bCs/>
          <w:sz w:val="24"/>
          <w:szCs w:val="24"/>
        </w:rPr>
        <w:t>в</w:t>
      </w:r>
      <w:r w:rsidRPr="00150C4C">
        <w:rPr>
          <w:rFonts w:ascii="Times New Roman" w:hAnsi="Times New Roman"/>
          <w:sz w:val="24"/>
          <w:szCs w:val="24"/>
        </w:rPr>
        <w:t xml:space="preserve"> </w:t>
      </w:r>
      <w:r w:rsidRPr="00150C4C">
        <w:rPr>
          <w:rFonts w:ascii="Times New Roman" w:hAnsi="Times New Roman"/>
          <w:bCs/>
          <w:sz w:val="24"/>
          <w:szCs w:val="24"/>
        </w:rPr>
        <w:t>Российской</w:t>
      </w:r>
      <w:r w:rsidRPr="00150C4C">
        <w:rPr>
          <w:rFonts w:ascii="Times New Roman" w:hAnsi="Times New Roman"/>
          <w:sz w:val="24"/>
          <w:szCs w:val="24"/>
        </w:rPr>
        <w:t xml:space="preserve"> </w:t>
      </w:r>
      <w:r w:rsidRPr="00150C4C">
        <w:rPr>
          <w:rFonts w:ascii="Times New Roman" w:hAnsi="Times New Roman"/>
          <w:bCs/>
          <w:sz w:val="24"/>
          <w:szCs w:val="24"/>
        </w:rPr>
        <w:t>Федерации</w:t>
      </w:r>
      <w:r w:rsidRPr="00150C4C">
        <w:rPr>
          <w:rFonts w:ascii="Times New Roman" w:hAnsi="Times New Roman"/>
          <w:sz w:val="24"/>
          <w:szCs w:val="24"/>
        </w:rPr>
        <w:t>"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2. Приказ Минобрнауки России от 17.10.2013г. № 1155 « Об утверждении федерального государственного образовательного стандарта дошкольного образования»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3. Письмо Минобрнауки России от 28.02.2014 № 08-249 «Комментарии к ФГОС дошкольного образования»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4. Распоряжение Комитета по образованию</w:t>
      </w:r>
      <w:proofErr w:type="gramStart"/>
      <w:r w:rsidRPr="00150C4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50C4C">
        <w:rPr>
          <w:rFonts w:ascii="Times New Roman" w:hAnsi="Times New Roman"/>
          <w:sz w:val="24"/>
          <w:szCs w:val="24"/>
        </w:rPr>
        <w:t>анкт – Петербурга от 25.03.2014 № 1236-р «Об утверждении Плана мероприятий («дорожной карты») по обеспечению введения Федерального государственного образовательного стандарта дошкольного образования в Санкт – Петербурге»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5. Постановление Главного государственного санитарного врача РФ от </w:t>
      </w:r>
      <w:r w:rsidRPr="00150C4C">
        <w:rPr>
          <w:rFonts w:ascii="Times New Roman" w:hAnsi="Times New Roman"/>
          <w:kern w:val="36"/>
          <w:sz w:val="24"/>
          <w:szCs w:val="24"/>
        </w:rPr>
        <w:t xml:space="preserve">15 мая 2013г N 26 </w:t>
      </w:r>
      <w:r w:rsidRPr="00150C4C">
        <w:rPr>
          <w:rFonts w:ascii="Times New Roman" w:hAnsi="Times New Roman"/>
          <w:sz w:val="24"/>
          <w:szCs w:val="24"/>
        </w:rPr>
        <w:t xml:space="preserve">"Об утверждении </w:t>
      </w:r>
      <w:proofErr w:type="spellStart"/>
      <w:r w:rsidRPr="00150C4C">
        <w:rPr>
          <w:rFonts w:ascii="Times New Roman" w:hAnsi="Times New Roman"/>
          <w:sz w:val="24"/>
          <w:szCs w:val="24"/>
        </w:rPr>
        <w:t>СанПиН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</w:t>
      </w:r>
      <w:r w:rsidRPr="00150C4C">
        <w:rPr>
          <w:rFonts w:ascii="Times New Roman" w:hAnsi="Times New Roman"/>
          <w:color w:val="373737"/>
          <w:sz w:val="24"/>
          <w:szCs w:val="24"/>
        </w:rPr>
        <w:t xml:space="preserve">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lastRenderedPageBreak/>
        <w:t xml:space="preserve"> 6. Приказ КО СПб «Об утверждении Концепции «Воспитание петербуржца 21 века в системе образования Санкт-Петербурга»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7. Примерная основная образовательная программа дошкольного образования, одобрена решением федерального учебно-методического объединения по общему образованию (протокол от 20 мая 2015 г. № 2/15)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   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>Основная.</w:t>
      </w:r>
    </w:p>
    <w:p w:rsidR="00150C4C" w:rsidRPr="00150C4C" w:rsidRDefault="00150C4C" w:rsidP="00150C4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50C4C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Е.Л. Развитие воображения и речи детей 4-7 лет, ТЦ Сфера, М, 2005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2. Антипина А.Е. Театрализованная деятельность в детском саду, ТЦ Сфера, М, 2003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50C4C">
        <w:rPr>
          <w:rFonts w:ascii="Times New Roman" w:hAnsi="Times New Roman"/>
          <w:sz w:val="24"/>
          <w:szCs w:val="24"/>
        </w:rPr>
        <w:t>Венгер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Л.А.Слово и образ в решении познавательных задач  дошкольниками М,1996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50C4C">
        <w:rPr>
          <w:rFonts w:ascii="Times New Roman" w:hAnsi="Times New Roman"/>
          <w:sz w:val="24"/>
          <w:szCs w:val="24"/>
        </w:rPr>
        <w:t>Веракса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Н.Е., </w:t>
      </w:r>
      <w:proofErr w:type="spellStart"/>
      <w:r w:rsidRPr="00150C4C">
        <w:rPr>
          <w:rFonts w:ascii="Times New Roman" w:hAnsi="Times New Roman"/>
          <w:sz w:val="24"/>
          <w:szCs w:val="24"/>
        </w:rPr>
        <w:t>Веракса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А.Н. Проектная деятельность дошкольников, М, 2008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5. Верховкина М.Е. Повышение двигательной активности часто болеющих детей, СПб, 2012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6. Воробьева Д.И. Гармония развития, Детство – Пресс, СПб, 2003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7. Воронкевич О.А. Добро пожаловать в экологию СПб, 2011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8. Воронкевич О.А. Дидактический материал для работы с детьми 5-6 лет СПб, 2011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9. Воронкевич О.А. Демонстрационные картины и динамические модели для занятий с детьми 4-7 лет, СПб, 2011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10. Воронкевич О.А. Детские экологические проекты, Детство – Пресс, СПб, 2014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11. Воронкевич О.А. Комплексно – тематическое планирование образовательной деятельности в подготовительной к школе группе, Детство – Пресс,  СПб, 2017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150C4C">
        <w:rPr>
          <w:rFonts w:ascii="Times New Roman" w:hAnsi="Times New Roman"/>
          <w:sz w:val="24"/>
          <w:szCs w:val="24"/>
        </w:rPr>
        <w:t>Гербова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 В.В. Развитие речи в детском саду М, 2007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13. Горбатова М.С., Оздоровительная работа в ДОУ, Волгоград, 2008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150C4C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Т.Н. Развитие детей от 3 до 5 лет, Детство – Пресс, СПб, 2003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150C4C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Т.Н. Играем в кукольный  театр, Просвещение, М, 2004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16. Дубровская Н.В. Игры с цветом, Детство – Пресс, СПб, 2005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17. Ельцова О.М. Организация полноценной речевой деятельности в детском саду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СПб, 2008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18. Казакова Р.Г Рисование с детьми дошкольного возраста. Нетрадиционные техники, планирование, конспекты занятий, ТЦ Сфера, М,2004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19. Козырева Л.М.Развитие речи  Ярославль, 2001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20. Комарова Т.С., Антонова А.В., </w:t>
      </w:r>
      <w:proofErr w:type="spellStart"/>
      <w:r w:rsidRPr="00150C4C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М.Б. Красота. Творчество. Радость.  Программа эстетического воспитания детей от 2- 7 лет, М., Педагогическое общество России, 2000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150C4C">
        <w:rPr>
          <w:rFonts w:ascii="Times New Roman" w:hAnsi="Times New Roman"/>
          <w:sz w:val="24"/>
          <w:szCs w:val="24"/>
        </w:rPr>
        <w:t>Кожохина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С.К. Путешествие в мир искусства. Программа по дополнительному образованию для детей старшего дошкольного и младшего школьного возраста, ТЦ Сфера, М, 2002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150C4C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Л.В., Мерзлякова С.И. Росинка: В мире </w:t>
      </w:r>
      <w:proofErr w:type="gramStart"/>
      <w:r w:rsidRPr="00150C4C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150C4C">
        <w:rPr>
          <w:rFonts w:ascii="Times New Roman" w:hAnsi="Times New Roman"/>
          <w:sz w:val="24"/>
          <w:szCs w:val="24"/>
        </w:rPr>
        <w:t xml:space="preserve">. М, </w:t>
      </w:r>
      <w:proofErr w:type="spellStart"/>
      <w:r w:rsidRPr="00150C4C">
        <w:rPr>
          <w:rFonts w:ascii="Times New Roman" w:hAnsi="Times New Roman"/>
          <w:sz w:val="24"/>
          <w:szCs w:val="24"/>
        </w:rPr>
        <w:t>Владос</w:t>
      </w:r>
      <w:proofErr w:type="spellEnd"/>
      <w:r w:rsidRPr="00150C4C">
        <w:rPr>
          <w:rFonts w:ascii="Times New Roman" w:hAnsi="Times New Roman"/>
          <w:sz w:val="24"/>
          <w:szCs w:val="24"/>
        </w:rPr>
        <w:t>, 2003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150C4C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О.А. Синтез искусств в эстетическом воспитании, </w:t>
      </w:r>
      <w:proofErr w:type="spellStart"/>
      <w:r w:rsidRPr="00150C4C">
        <w:rPr>
          <w:rFonts w:ascii="Times New Roman" w:hAnsi="Times New Roman"/>
          <w:sz w:val="24"/>
          <w:szCs w:val="24"/>
        </w:rPr>
        <w:t>Линка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– Пресс, М, 2003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24. Лыкова И.А. Программа художественного воспитания, обучения и развития детей 2-7 лет «Цветные ладошки», Карапуз – Дидактика, М, 2007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25. Масленникова О.М.Экологические проекты в детском саду Волгоград, 2009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Pr="00150C4C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М.Д. Театрализованные занятия в детском саду, ТЦ Сфера, М, 2001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27. Минаева В.М. Развитие эмоций дошкольников, </w:t>
      </w:r>
      <w:proofErr w:type="spellStart"/>
      <w:r w:rsidRPr="00150C4C">
        <w:rPr>
          <w:rFonts w:ascii="Times New Roman" w:hAnsi="Times New Roman"/>
          <w:sz w:val="24"/>
          <w:szCs w:val="24"/>
        </w:rPr>
        <w:t>Аркти</w:t>
      </w:r>
      <w:proofErr w:type="spellEnd"/>
      <w:r w:rsidRPr="00150C4C">
        <w:rPr>
          <w:rFonts w:ascii="Times New Roman" w:hAnsi="Times New Roman"/>
          <w:sz w:val="24"/>
          <w:szCs w:val="24"/>
        </w:rPr>
        <w:t>, М, 2003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28. Орел В.И. Оздоровительная работа в дошкольных образовательных учреждениях, Детств</w:t>
      </w:r>
      <w:proofErr w:type="gramStart"/>
      <w:r w:rsidRPr="00150C4C">
        <w:rPr>
          <w:rFonts w:ascii="Times New Roman" w:hAnsi="Times New Roman"/>
          <w:sz w:val="24"/>
          <w:szCs w:val="24"/>
        </w:rPr>
        <w:t>о-</w:t>
      </w:r>
      <w:proofErr w:type="gramEnd"/>
      <w:r w:rsidRPr="00150C4C">
        <w:rPr>
          <w:rFonts w:ascii="Times New Roman" w:hAnsi="Times New Roman"/>
          <w:sz w:val="24"/>
          <w:szCs w:val="24"/>
        </w:rPr>
        <w:t xml:space="preserve"> Пресс, СПб, 2004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29. Сорокина Н.Ф. Театр – Творчество – Дети, </w:t>
      </w:r>
      <w:proofErr w:type="spellStart"/>
      <w:r w:rsidRPr="00150C4C">
        <w:rPr>
          <w:rFonts w:ascii="Times New Roman" w:hAnsi="Times New Roman"/>
          <w:sz w:val="24"/>
          <w:szCs w:val="24"/>
        </w:rPr>
        <w:t>Аркти</w:t>
      </w:r>
      <w:proofErr w:type="spellEnd"/>
      <w:r w:rsidRPr="00150C4C">
        <w:rPr>
          <w:rFonts w:ascii="Times New Roman" w:hAnsi="Times New Roman"/>
          <w:sz w:val="24"/>
          <w:szCs w:val="24"/>
        </w:rPr>
        <w:t>, М, 2004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30. Смирнова О.Д. Метод проектирования в детском саду, М, 2011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Pr="00150C4C">
        <w:rPr>
          <w:rFonts w:ascii="Times New Roman" w:hAnsi="Times New Roman"/>
          <w:sz w:val="24"/>
          <w:szCs w:val="24"/>
        </w:rPr>
        <w:t>Чупаха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150C4C">
        <w:rPr>
          <w:rFonts w:ascii="Times New Roman" w:hAnsi="Times New Roman"/>
          <w:sz w:val="24"/>
          <w:szCs w:val="24"/>
        </w:rPr>
        <w:t>Пужаева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Е.З. Здоровьесберегающие технологии в образовательно – воспитательном процессе, М, 2004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32.Чурилова Э.Г., </w:t>
      </w:r>
      <w:proofErr w:type="spellStart"/>
      <w:proofErr w:type="gramStart"/>
      <w:r w:rsidRPr="00150C4C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150C4C">
        <w:rPr>
          <w:rFonts w:ascii="Times New Roman" w:hAnsi="Times New Roman"/>
          <w:sz w:val="24"/>
          <w:szCs w:val="24"/>
        </w:rPr>
        <w:t xml:space="preserve"> – Фантазия, </w:t>
      </w:r>
      <w:proofErr w:type="spellStart"/>
      <w:r w:rsidRPr="00150C4C">
        <w:rPr>
          <w:rFonts w:ascii="Times New Roman" w:hAnsi="Times New Roman"/>
          <w:sz w:val="24"/>
          <w:szCs w:val="24"/>
        </w:rPr>
        <w:t>Владос</w:t>
      </w:r>
      <w:proofErr w:type="spellEnd"/>
      <w:r w:rsidRPr="00150C4C">
        <w:rPr>
          <w:rFonts w:ascii="Times New Roman" w:hAnsi="Times New Roman"/>
          <w:sz w:val="24"/>
          <w:szCs w:val="24"/>
        </w:rPr>
        <w:t>, М, 2001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C4C">
        <w:rPr>
          <w:rFonts w:ascii="Times New Roman" w:hAnsi="Times New Roman"/>
          <w:b/>
          <w:sz w:val="24"/>
          <w:szCs w:val="24"/>
        </w:rPr>
        <w:t xml:space="preserve"> Дополнительная.</w:t>
      </w:r>
    </w:p>
    <w:p w:rsidR="00150C4C" w:rsidRPr="00150C4C" w:rsidRDefault="00150C4C" w:rsidP="00150C4C">
      <w:pPr>
        <w:widowControl w:val="0"/>
        <w:tabs>
          <w:tab w:val="left" w:pos="900"/>
          <w:tab w:val="left" w:pos="10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50C4C">
        <w:rPr>
          <w:rFonts w:ascii="Times New Roman" w:hAnsi="Times New Roman"/>
          <w:sz w:val="24"/>
          <w:szCs w:val="24"/>
        </w:rPr>
        <w:t>Алифанова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Г.Т. </w:t>
      </w:r>
      <w:proofErr w:type="spellStart"/>
      <w:r w:rsidRPr="00150C4C">
        <w:rPr>
          <w:rFonts w:ascii="Times New Roman" w:hAnsi="Times New Roman"/>
          <w:sz w:val="24"/>
          <w:szCs w:val="24"/>
        </w:rPr>
        <w:t>Петербурговедение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для малышей от 3 до 7 лет, СПб, 2005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50C4C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 w:rsidRPr="00150C4C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в детском саду: Методические материалы в помощь психологам и педагогам, ТЦ Сфера, М, 2005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50C4C">
        <w:rPr>
          <w:rFonts w:ascii="Times New Roman" w:hAnsi="Times New Roman"/>
          <w:sz w:val="24"/>
          <w:szCs w:val="24"/>
        </w:rPr>
        <w:t>Арушанова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А.Г.Формирование грамматического строя речи М, 2005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4. Галанов А.С., Корнилова, С.Н. Куликова С.Л. Занятия с дошкольниками по изобразительному искусству, ТЦ Сфера, М, 2002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50C4C">
        <w:rPr>
          <w:rFonts w:ascii="Times New Roman" w:hAnsi="Times New Roman"/>
          <w:sz w:val="24"/>
          <w:szCs w:val="24"/>
        </w:rPr>
        <w:t>Грибовская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А. А. Коллективное творчество дошкольников: Конспекты занятий, ТЦ Сфера, М, 2004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50C4C">
        <w:rPr>
          <w:rFonts w:ascii="Times New Roman" w:hAnsi="Times New Roman"/>
          <w:sz w:val="24"/>
          <w:szCs w:val="24"/>
        </w:rPr>
        <w:t>Дрезнина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М.Г., </w:t>
      </w:r>
      <w:proofErr w:type="spellStart"/>
      <w:r w:rsidRPr="00150C4C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О.А. Навстречу друг другу, </w:t>
      </w:r>
      <w:proofErr w:type="spellStart"/>
      <w:r w:rsidRPr="00150C4C">
        <w:rPr>
          <w:rFonts w:ascii="Times New Roman" w:hAnsi="Times New Roman"/>
          <w:sz w:val="24"/>
          <w:szCs w:val="24"/>
        </w:rPr>
        <w:t>Линка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– Пресс, М, 2007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150C4C">
        <w:rPr>
          <w:rFonts w:ascii="Times New Roman" w:hAnsi="Times New Roman"/>
          <w:sz w:val="24"/>
          <w:szCs w:val="24"/>
        </w:rPr>
        <w:t>Дыбина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О.В. Ребёнок в мире поиска, М, 2005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150C4C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50C4C">
        <w:rPr>
          <w:rFonts w:ascii="Times New Roman" w:hAnsi="Times New Roman"/>
          <w:sz w:val="24"/>
          <w:szCs w:val="24"/>
        </w:rPr>
        <w:t>Евстегнеева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Т.Д. Формы и методы работы со сказками, СПб, 2006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9. Иванова А.И.Модульный принцип педагогического процесса в ДОУ, М, 2007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10. Казакова Т.Г. Детское изобразительное творчество, Карапуз – Дидактика, М, 2006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11. Казакова Т.Г. Теория и методика развития детского изобразительного творчества, </w:t>
      </w:r>
      <w:proofErr w:type="spellStart"/>
      <w:r w:rsidRPr="00150C4C">
        <w:rPr>
          <w:rFonts w:ascii="Times New Roman" w:hAnsi="Times New Roman"/>
          <w:sz w:val="24"/>
          <w:szCs w:val="24"/>
        </w:rPr>
        <w:t>Владос</w:t>
      </w:r>
      <w:proofErr w:type="spellEnd"/>
      <w:r w:rsidRPr="00150C4C">
        <w:rPr>
          <w:rFonts w:ascii="Times New Roman" w:hAnsi="Times New Roman"/>
          <w:sz w:val="24"/>
          <w:szCs w:val="24"/>
        </w:rPr>
        <w:t>, М,2006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150C4C">
        <w:rPr>
          <w:rFonts w:ascii="Times New Roman" w:hAnsi="Times New Roman"/>
          <w:sz w:val="24"/>
          <w:szCs w:val="24"/>
        </w:rPr>
        <w:t>Карачунская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Т.Н. Музейная педагогика и изобразительная деятельность в ДОУ: Интегрированные занятия, ТЦ Сфера, М,2005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13. Киселева Т.А. Проектный метод в деятельности дошкольного учреждения М, 2005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150C4C">
        <w:rPr>
          <w:rFonts w:ascii="Times New Roman" w:hAnsi="Times New Roman"/>
          <w:sz w:val="24"/>
          <w:szCs w:val="24"/>
        </w:rPr>
        <w:t>Кожохина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С.К. Батик. Все о картинках на ткани, Академия развития, Ярославль, 2000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150C4C">
        <w:rPr>
          <w:rFonts w:ascii="Times New Roman" w:hAnsi="Times New Roman"/>
          <w:sz w:val="24"/>
          <w:szCs w:val="24"/>
        </w:rPr>
        <w:t>Кожохина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С.К. Растем и развиваемся с помощью искусства, Речь, СПб, 2006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150C4C">
        <w:rPr>
          <w:rFonts w:ascii="Times New Roman" w:hAnsi="Times New Roman"/>
          <w:sz w:val="24"/>
          <w:szCs w:val="24"/>
        </w:rPr>
        <w:t>Колбанов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В.В. Инновационные модели здоровьесберегающей школы, СПбАППО, СПб, 2009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17. Комарова Т.С. Детское  художественное творчество, Мозаика – Синтез, М, 2006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18. Комарова Т.С., </w:t>
      </w:r>
      <w:proofErr w:type="spellStart"/>
      <w:r w:rsidRPr="00150C4C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М.Б. Художественная культура. Интегрированные занятия с детьми 5-7 лет, </w:t>
      </w:r>
      <w:proofErr w:type="spellStart"/>
      <w:r w:rsidRPr="00150C4C">
        <w:rPr>
          <w:rFonts w:ascii="Times New Roman" w:hAnsi="Times New Roman"/>
          <w:sz w:val="24"/>
          <w:szCs w:val="24"/>
        </w:rPr>
        <w:t>Аркти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, М, 2001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19. Короткова Н.А. Образовательный проце</w:t>
      </w:r>
      <w:proofErr w:type="gramStart"/>
      <w:r w:rsidRPr="00150C4C">
        <w:rPr>
          <w:rFonts w:ascii="Times New Roman" w:hAnsi="Times New Roman"/>
          <w:sz w:val="24"/>
          <w:szCs w:val="24"/>
        </w:rPr>
        <w:t>сс в гр</w:t>
      </w:r>
      <w:proofErr w:type="gramEnd"/>
      <w:r w:rsidRPr="00150C4C">
        <w:rPr>
          <w:rFonts w:ascii="Times New Roman" w:hAnsi="Times New Roman"/>
          <w:sz w:val="24"/>
          <w:szCs w:val="24"/>
        </w:rPr>
        <w:t>уппах детей старшего дошкольного возраста М, 2007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20. Кочеткова Л.В. Оздоровление детей в условиях детского сада, ТЦ Сфера, М, 2005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21. Курочкина Н.А. О портретной живописи детям, Детство – Пресс, СПб, 2008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22. Лялина Л.А. Дизайн и дети: Методические рекомендации, ТЦ Сфера, М, 2006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23. Макарова В.Н.Диагностика развития речи дошкольников М, 2007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24. Медведева И.Я. Улыбка судьбы. Роли и характеры, </w:t>
      </w:r>
      <w:proofErr w:type="spellStart"/>
      <w:r w:rsidRPr="00150C4C">
        <w:rPr>
          <w:rFonts w:ascii="Times New Roman" w:hAnsi="Times New Roman"/>
          <w:sz w:val="24"/>
          <w:szCs w:val="24"/>
        </w:rPr>
        <w:t>Линка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– Пресс, М, 2002 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150C4C">
        <w:rPr>
          <w:rFonts w:ascii="Times New Roman" w:hAnsi="Times New Roman"/>
          <w:sz w:val="24"/>
          <w:szCs w:val="24"/>
        </w:rPr>
        <w:t>Нижегородцева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Н.В. Психолого-педагогическая готовность ребёнка к школе,  Воронеж, 2006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>26. Петрова Т.И. Игры и занятия по развитию речи дошкольников, М, 2005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27. Ушакова О.С., </w:t>
      </w:r>
      <w:proofErr w:type="spellStart"/>
      <w:r w:rsidRPr="00150C4C">
        <w:rPr>
          <w:rFonts w:ascii="Times New Roman" w:hAnsi="Times New Roman"/>
          <w:sz w:val="24"/>
          <w:szCs w:val="24"/>
        </w:rPr>
        <w:t>Гавриш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Н.В. Знакомим дошкольников с литературой: Конспекты занятий, ТЦ Сфера, М, 2008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28. Филиппова Л.В. Сказка как источник творчества детей: Пособие для педагогов дошкольных учреждений, </w:t>
      </w:r>
      <w:proofErr w:type="spellStart"/>
      <w:r w:rsidRPr="00150C4C">
        <w:rPr>
          <w:rFonts w:ascii="Times New Roman" w:hAnsi="Times New Roman"/>
          <w:sz w:val="24"/>
          <w:szCs w:val="24"/>
        </w:rPr>
        <w:t>Владос</w:t>
      </w:r>
      <w:proofErr w:type="spellEnd"/>
      <w:r w:rsidRPr="00150C4C">
        <w:rPr>
          <w:rFonts w:ascii="Times New Roman" w:hAnsi="Times New Roman"/>
          <w:sz w:val="24"/>
          <w:szCs w:val="24"/>
        </w:rPr>
        <w:t>, М, 2001</w:t>
      </w:r>
    </w:p>
    <w:p w:rsidR="00150C4C" w:rsidRPr="00150C4C" w:rsidRDefault="00150C4C" w:rsidP="00150C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C4C">
        <w:rPr>
          <w:rFonts w:ascii="Times New Roman" w:hAnsi="Times New Roman"/>
          <w:sz w:val="24"/>
          <w:szCs w:val="24"/>
        </w:rPr>
        <w:t xml:space="preserve">29. Шорохова О.А. Играем в сказку: </w:t>
      </w:r>
      <w:proofErr w:type="spellStart"/>
      <w:r w:rsidRPr="00150C4C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150C4C">
        <w:rPr>
          <w:rFonts w:ascii="Times New Roman" w:hAnsi="Times New Roman"/>
          <w:sz w:val="24"/>
          <w:szCs w:val="24"/>
        </w:rPr>
        <w:t xml:space="preserve"> и занятия по развитию связной речи дошкольников, ТЦ Сфера, М, 2008</w:t>
      </w:r>
    </w:p>
    <w:p w:rsidR="00150C4C" w:rsidRDefault="00150C4C"/>
    <w:p w:rsidR="008E74E8" w:rsidRPr="00DA2574" w:rsidRDefault="008E74E8" w:rsidP="008E74E8">
      <w:pPr>
        <w:jc w:val="center"/>
        <w:rPr>
          <w:rFonts w:ascii="Times New Roman" w:hAnsi="Times New Roman"/>
          <w:b/>
          <w:sz w:val="24"/>
          <w:szCs w:val="24"/>
        </w:rPr>
      </w:pPr>
      <w:r w:rsidRPr="00DA257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52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151"/>
        <w:gridCol w:w="912"/>
        <w:gridCol w:w="1132"/>
        <w:gridCol w:w="1170"/>
        <w:gridCol w:w="2080"/>
        <w:gridCol w:w="988"/>
      </w:tblGrid>
      <w:tr w:rsidR="00197B21" w:rsidRPr="00490E7B" w:rsidTr="00490E7B">
        <w:trPr>
          <w:trHeight w:val="135"/>
          <w:jc w:val="center"/>
        </w:trPr>
        <w:tc>
          <w:tcPr>
            <w:tcW w:w="293" w:type="pct"/>
            <w:vMerge w:val="restart"/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1" w:type="pct"/>
            <w:vMerge w:val="restart"/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49" w:type="pct"/>
            <w:gridSpan w:val="2"/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Форма контроля / аттестации</w:t>
            </w:r>
          </w:p>
        </w:tc>
        <w:tc>
          <w:tcPr>
            <w:tcW w:w="494" w:type="pct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Даты</w:t>
            </w:r>
          </w:p>
        </w:tc>
      </w:tr>
      <w:tr w:rsidR="00197B21" w:rsidRPr="00490E7B" w:rsidTr="00490E7B">
        <w:trPr>
          <w:trHeight w:val="135"/>
          <w:jc w:val="center"/>
        </w:trPr>
        <w:tc>
          <w:tcPr>
            <w:tcW w:w="2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</w:tr>
      <w:tr w:rsidR="00197B21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Требования ФГОС </w:t>
            </w:r>
            <w:proofErr w:type="gramStart"/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</w:t>
            </w:r>
            <w:proofErr w:type="gramEnd"/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пс</w:t>
            </w:r>
            <w:r w:rsidR="00FF1FAD"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ихолого-</w:t>
            </w:r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педагогическим условиям реализации основной образовательной </w:t>
            </w:r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программы дошкольного  образования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8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197B21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Аналитический обзор  инновационных педагогических технологий дошкольного образования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197B21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Анализ информационно-</w:t>
            </w:r>
            <w:r w:rsidR="008E74E8" w:rsidRPr="00490E7B">
              <w:rPr>
                <w:rFonts w:ascii="Times New Roman" w:hAnsi="Times New Roman"/>
                <w:sz w:val="24"/>
                <w:szCs w:val="24"/>
              </w:rPr>
              <w:t>методического  обеспечения  реализуемых программ и технологий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8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8E74E8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Использование технологии мнемотехники  в разных видах познавательной деятельности дошкольников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F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1D2B5B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8E74E8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Использование игровых технологий с математическим содержанием для развития познавательных способностей и речи  дошкольника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</w:p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портфолио:</w:t>
            </w:r>
          </w:p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педагогические наблюдения за деятельностью детей в ходе занятий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F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8E74E8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Интегрирование элементов </w:t>
            </w:r>
            <w:proofErr w:type="spellStart"/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петербурговедения</w:t>
            </w:r>
            <w:proofErr w:type="spellEnd"/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в разные виды детской     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8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8E74E8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Методы  и приёмы работы с картиной как средство развития речевого творчества дошкольника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Компонент портфолио:</w:t>
            </w:r>
          </w:p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разработка конспектов занятий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8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8E74E8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Использование ТРИЗ, метода детских проектов, ИКТ в развитии познавательных способностей и речи детей дошкольного возраста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8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8E74E8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Особенности  художественно – эстетического развития в дошкольном возрасте</w:t>
            </w:r>
          </w:p>
          <w:p w:rsidR="008E74E8" w:rsidRPr="00490E7B" w:rsidRDefault="008E74E8" w:rsidP="00490E7B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Педагогические наблюдения за деятельность воспитанников в ходе образовательного процесса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8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8E74E8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Создание условий и организация образовательного процесса с учетом деятельностного подхода и интеграции образовательных областей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Разработка конспектов совместной деятельности педагогов с детьми</w:t>
            </w:r>
          </w:p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8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8E74E8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 xml:space="preserve">Использование  инновационных педагогических технологий  в развитии </w:t>
            </w:r>
            <w:r w:rsidRPr="00490E7B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театрализованного творчества дошкольников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 xml:space="preserve">Педагогические наблюдения за деятельность воспитанников в </w:t>
            </w:r>
            <w:r w:rsidRPr="00490E7B">
              <w:rPr>
                <w:rFonts w:ascii="Times New Roman" w:hAnsi="Times New Roman"/>
                <w:sz w:val="24"/>
                <w:szCs w:val="24"/>
              </w:rPr>
              <w:lastRenderedPageBreak/>
              <w:t>ходе образовательного процесса.</w:t>
            </w:r>
          </w:p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8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08.04</w:t>
            </w:r>
          </w:p>
        </w:tc>
      </w:tr>
      <w:tr w:rsidR="008E74E8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tabs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Использование  инновационных педагогических технологий в развитии изобразительного  творчества дошкольников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Педагогические наблюдения за деятельность воспитанников в ходе образовательного процесса.</w:t>
            </w:r>
          </w:p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F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1D2B5B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8E74E8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Поддержка инициативы и самостоятельности детей в различных видах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Разработка вопросов к анализу  организации детской деятельности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E8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8E74E8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  как условие реализации Стандарта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4E8" w:rsidRPr="00490E7B" w:rsidRDefault="008E74E8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8F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1D2B5B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490E7B" w:rsidRPr="00490E7B" w:rsidTr="00490E7B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B" w:rsidRPr="00490E7B" w:rsidRDefault="00490E7B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490E7B" w:rsidRPr="00490E7B" w:rsidRDefault="00490E7B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7B" w:rsidRPr="00490E7B" w:rsidRDefault="00490E7B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E7B" w:rsidRPr="00490E7B" w:rsidRDefault="00490E7B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B" w:rsidRPr="00490E7B" w:rsidRDefault="00490E7B" w:rsidP="00490E7B">
            <w:pPr>
              <w:tabs>
                <w:tab w:val="left" w:pos="4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Методика разработки  открытых мероприятий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7B" w:rsidRPr="00490E7B" w:rsidRDefault="00490E7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7B" w:rsidRPr="00490E7B" w:rsidRDefault="00490E7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7B" w:rsidRPr="00490E7B" w:rsidRDefault="00490E7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B" w:rsidRPr="00490E7B" w:rsidRDefault="00490E7B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Компонент портфолио:</w:t>
            </w:r>
          </w:p>
          <w:p w:rsidR="00490E7B" w:rsidRPr="00490E7B" w:rsidRDefault="00490E7B" w:rsidP="0049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разработка конспектов занятий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B" w:rsidRPr="00490E7B" w:rsidRDefault="001D2B5B" w:rsidP="0049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490E7B" w:rsidRPr="00490E7B" w:rsidTr="00490E7B">
        <w:trPr>
          <w:jc w:val="center"/>
        </w:trPr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B" w:rsidRPr="00490E7B" w:rsidRDefault="00490E7B" w:rsidP="00490E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E7B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7B" w:rsidRPr="00490E7B" w:rsidRDefault="00490E7B" w:rsidP="0049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E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7B" w:rsidRPr="00490E7B" w:rsidRDefault="00490E7B" w:rsidP="0049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E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7B" w:rsidRPr="00490E7B" w:rsidRDefault="00490E7B" w:rsidP="0049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E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B" w:rsidRPr="00490E7B" w:rsidRDefault="00490E7B" w:rsidP="0049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E7B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B" w:rsidRPr="00490E7B" w:rsidRDefault="00490E7B" w:rsidP="001D2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E7B">
              <w:rPr>
                <w:rFonts w:ascii="Times New Roman" w:hAnsi="Times New Roman"/>
                <w:sz w:val="24"/>
                <w:szCs w:val="24"/>
              </w:rPr>
              <w:t>2</w:t>
            </w:r>
            <w:r w:rsidR="001D2B5B">
              <w:rPr>
                <w:rFonts w:ascii="Times New Roman" w:hAnsi="Times New Roman"/>
                <w:sz w:val="24"/>
                <w:szCs w:val="24"/>
              </w:rPr>
              <w:t>7</w:t>
            </w:r>
            <w:r w:rsidRPr="00490E7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490E7B" w:rsidRPr="00490E7B" w:rsidTr="00490E7B">
        <w:trPr>
          <w:jc w:val="center"/>
        </w:trPr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B" w:rsidRPr="00490E7B" w:rsidRDefault="00490E7B" w:rsidP="00490E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E7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7B" w:rsidRPr="00490E7B" w:rsidRDefault="00490E7B" w:rsidP="0049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E7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7B" w:rsidRPr="00490E7B" w:rsidRDefault="00490E7B" w:rsidP="0049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E7B">
              <w:rPr>
                <w:rFonts w:ascii="Times New Roman" w:hAnsi="Times New Roman"/>
                <w:b/>
                <w:sz w:val="24"/>
                <w:szCs w:val="24"/>
              </w:rPr>
              <w:t xml:space="preserve">38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7B" w:rsidRPr="00490E7B" w:rsidRDefault="00490E7B" w:rsidP="0049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E7B"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B" w:rsidRPr="00490E7B" w:rsidRDefault="00490E7B" w:rsidP="00490E7B">
            <w:pPr>
              <w:tabs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B" w:rsidRPr="00490E7B" w:rsidRDefault="00490E7B" w:rsidP="0049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4E8" w:rsidRDefault="008E74E8" w:rsidP="008E74E8">
      <w:pPr>
        <w:jc w:val="center"/>
        <w:rPr>
          <w:rFonts w:ascii="Times New Roman" w:hAnsi="Times New Roman"/>
          <w:sz w:val="24"/>
          <w:szCs w:val="24"/>
        </w:rPr>
      </w:pPr>
    </w:p>
    <w:p w:rsidR="008E74E8" w:rsidRDefault="008E74E8"/>
    <w:sectPr w:rsidR="008E74E8" w:rsidSect="004A0F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263"/>
    <w:rsid w:val="000870EF"/>
    <w:rsid w:val="00150C4C"/>
    <w:rsid w:val="0018348F"/>
    <w:rsid w:val="00197B21"/>
    <w:rsid w:val="001D2B5B"/>
    <w:rsid w:val="00204263"/>
    <w:rsid w:val="003A6F48"/>
    <w:rsid w:val="00490E7B"/>
    <w:rsid w:val="004A0F3D"/>
    <w:rsid w:val="005D6C04"/>
    <w:rsid w:val="0069773E"/>
    <w:rsid w:val="007F0C3C"/>
    <w:rsid w:val="0080397F"/>
    <w:rsid w:val="008E74E8"/>
    <w:rsid w:val="00914235"/>
    <w:rsid w:val="009C61F3"/>
    <w:rsid w:val="00BD57A4"/>
    <w:rsid w:val="00FE690D"/>
    <w:rsid w:val="00FF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E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0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05f005fchar1char1">
    <w:name w:val="consplusnormal_005f_005fchar1__char1"/>
    <w:rsid w:val="008E74E8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Default">
    <w:name w:val="Default"/>
    <w:rsid w:val="008E7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E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0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05f005fchar1char1">
    <w:name w:val="consplusnormal_005f_005fchar1__char1"/>
    <w:rsid w:val="008E74E8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Default">
    <w:name w:val="Default"/>
    <w:rsid w:val="008E7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Work1</cp:lastModifiedBy>
  <cp:revision>14</cp:revision>
  <dcterms:created xsi:type="dcterms:W3CDTF">2018-02-20T09:14:00Z</dcterms:created>
  <dcterms:modified xsi:type="dcterms:W3CDTF">2019-02-12T08:14:00Z</dcterms:modified>
</cp:coreProperties>
</file>