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AF" w:rsidRDefault="00DA1B4D" w:rsidP="00DA1B4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50766" cy="9153813"/>
            <wp:effectExtent l="19050" t="0" r="7184" b="0"/>
            <wp:docPr id="1" name="Рисунок 0" descr="20190212_11060699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11060699_05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240" cy="915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7AF" w:rsidRDefault="00AC47AF" w:rsidP="00AC47AF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F17C52">
        <w:rPr>
          <w:rFonts w:ascii="Times New Roman" w:hAnsi="Times New Roman"/>
          <w:b/>
          <w:sz w:val="24"/>
          <w:szCs w:val="24"/>
        </w:rPr>
        <w:t>ополнительн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F17C52">
        <w:rPr>
          <w:rFonts w:ascii="Times New Roman" w:hAnsi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F17C52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AC47AF" w:rsidRDefault="00AC47AF" w:rsidP="00AC4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C52">
        <w:rPr>
          <w:rFonts w:ascii="Times New Roman" w:hAnsi="Times New Roman"/>
          <w:b/>
          <w:sz w:val="24"/>
          <w:szCs w:val="24"/>
        </w:rPr>
        <w:t>(программ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F17C52">
        <w:rPr>
          <w:rFonts w:ascii="Times New Roman" w:hAnsi="Times New Roman"/>
          <w:b/>
          <w:sz w:val="24"/>
          <w:szCs w:val="24"/>
        </w:rPr>
        <w:t xml:space="preserve"> повышения квалификации)</w:t>
      </w:r>
    </w:p>
    <w:p w:rsidR="00AC47AF" w:rsidRPr="00AC47AF" w:rsidRDefault="00AC47AF" w:rsidP="00AC47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«Проблемы и перспективы развития современной начальной школы»</w:t>
      </w:r>
    </w:p>
    <w:p w:rsidR="00AC47AF" w:rsidRPr="00AC47AF" w:rsidRDefault="00AC47AF" w:rsidP="00AC47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6B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7AF">
        <w:rPr>
          <w:rFonts w:ascii="Times New Roman" w:hAnsi="Times New Roman"/>
          <w:b/>
          <w:sz w:val="24"/>
          <w:szCs w:val="24"/>
        </w:rPr>
        <w:t>Раздел 1. ФГОС начального общего образования: содержание, технологии обучения и воспитания (72 часа)</w:t>
      </w:r>
    </w:p>
    <w:p w:rsidR="00AC47AF" w:rsidRPr="00AC47AF" w:rsidRDefault="00AC47AF" w:rsidP="00AC47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Цели: обеспечивать подготовку педагогических работников к реализации ФГОС начального общего образования, ориентировать педагогов на ценностные установки, цели и задачи, определенные государственным стандартом.</w:t>
      </w:r>
    </w:p>
    <w:p w:rsidR="00AC47AF" w:rsidRPr="00280C01" w:rsidRDefault="00AC47AF" w:rsidP="00AC47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C01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17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26"/>
        <w:gridCol w:w="850"/>
        <w:gridCol w:w="1136"/>
        <w:gridCol w:w="1349"/>
        <w:gridCol w:w="1842"/>
      </w:tblGrid>
      <w:tr w:rsidR="00AC47AF" w:rsidRPr="00AC47AF" w:rsidTr="001D2D60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26" w:type="dxa"/>
            <w:vMerge w:val="restart"/>
            <w:tcBorders>
              <w:top w:val="single" w:sz="8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485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293605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AC47AF" w:rsidRPr="00AC47AF" w:rsidTr="001D2D60">
        <w:trPr>
          <w:trHeight w:val="330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AF" w:rsidRPr="00AC47AF" w:rsidTr="001D2D60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Состав и содержание основных документов ФГОС НОО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AF" w:rsidRPr="00AC47AF" w:rsidTr="001D2D60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6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Базисный учебный план НОО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AF" w:rsidRPr="00AC47AF" w:rsidTr="001D2D60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6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Отражение содержани</w:t>
            </w:r>
            <w:r w:rsidR="00E65C7C">
              <w:rPr>
                <w:rFonts w:ascii="Times New Roman" w:hAnsi="Times New Roman"/>
                <w:sz w:val="24"/>
                <w:szCs w:val="24"/>
              </w:rPr>
              <w:t>я</w:t>
            </w:r>
            <w:r w:rsidRPr="00AC47AF">
              <w:rPr>
                <w:rFonts w:ascii="Times New Roman" w:hAnsi="Times New Roman"/>
                <w:sz w:val="24"/>
                <w:szCs w:val="24"/>
              </w:rPr>
              <w:t xml:space="preserve"> образования в педагогическом процессе начальной школы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C47AF" w:rsidRPr="00AC47AF" w:rsidRDefault="00AC47AF" w:rsidP="0028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605" w:rsidRPr="00280C01" w:rsidTr="009C09E3">
        <w:tc>
          <w:tcPr>
            <w:tcW w:w="399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293605" w:rsidRPr="00280C01" w:rsidRDefault="00293605" w:rsidP="00280C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0C01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3605" w:rsidRPr="00280C01" w:rsidRDefault="00293605" w:rsidP="0028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293605" w:rsidRPr="00280C01" w:rsidRDefault="00293605" w:rsidP="0028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:rsidR="00293605" w:rsidRPr="00280C01" w:rsidRDefault="00293605" w:rsidP="0028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93605" w:rsidRPr="00280C01" w:rsidRDefault="00293605" w:rsidP="0028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C01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280C01" w:rsidRPr="00280C01" w:rsidTr="004A1734">
        <w:tc>
          <w:tcPr>
            <w:tcW w:w="399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280C01" w:rsidRPr="00280C01" w:rsidRDefault="00280C01" w:rsidP="00280C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0C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8" w:space="0" w:color="000000"/>
            </w:tcBorders>
          </w:tcPr>
          <w:p w:rsidR="00280C01" w:rsidRPr="00280C01" w:rsidRDefault="00280C01" w:rsidP="0028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0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8" w:space="0" w:color="000000"/>
            </w:tcBorders>
          </w:tcPr>
          <w:p w:rsidR="00280C01" w:rsidRPr="00280C01" w:rsidRDefault="00280C01" w:rsidP="0028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0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8" w:space="0" w:color="000000"/>
            </w:tcBorders>
          </w:tcPr>
          <w:p w:rsidR="00280C01" w:rsidRPr="00280C01" w:rsidRDefault="00280C01" w:rsidP="0028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0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80C01" w:rsidRPr="00280C01" w:rsidRDefault="00280C01" w:rsidP="0028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47AF" w:rsidRPr="00AC47AF" w:rsidRDefault="00AC47AF" w:rsidP="00AC47A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7AF">
        <w:rPr>
          <w:rFonts w:ascii="Times New Roman" w:hAnsi="Times New Roman"/>
          <w:b/>
          <w:sz w:val="24"/>
          <w:szCs w:val="24"/>
        </w:rPr>
        <w:t>Содержание и последовательность изложения учебного материала</w:t>
      </w:r>
    </w:p>
    <w:p w:rsidR="00AC47AF" w:rsidRPr="00AC47AF" w:rsidRDefault="00AC47AF" w:rsidP="00AC47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b/>
          <w:sz w:val="24"/>
          <w:szCs w:val="24"/>
        </w:rPr>
        <w:t xml:space="preserve">Тема 1.  Состав и содержание основных документов ФГОС НОО (24 часа) </w:t>
      </w:r>
    </w:p>
    <w:p w:rsidR="00AC47AF" w:rsidRPr="00AC47AF" w:rsidRDefault="00AC47AF" w:rsidP="00AC47AF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ФГОС как обобщающий свод положений общегосударственного характера, обеспечивающих конституционные права граждан на получение общего образования. Обзор  пакета документов, представляющих  ФГОС НОО. </w:t>
      </w:r>
      <w:r w:rsidRPr="00AC47AF">
        <w:rPr>
          <w:rFonts w:ascii="Times New Roman" w:hAnsi="Times New Roman"/>
          <w:color w:val="000000"/>
          <w:spacing w:val="2"/>
          <w:sz w:val="24"/>
          <w:szCs w:val="24"/>
        </w:rPr>
        <w:t xml:space="preserve">ФГОС как важнейший нормативный правовой акт Российской Федерации, устанавливающий систему норм и правил, обязательных для исполнения в любом образовательном учреждении, реализующем основные образовательные программы. </w:t>
      </w:r>
      <w:r w:rsidRPr="00AC47AF">
        <w:rPr>
          <w:rFonts w:ascii="Times New Roman" w:hAnsi="Times New Roman"/>
          <w:sz w:val="24"/>
          <w:szCs w:val="24"/>
        </w:rPr>
        <w:t xml:space="preserve">Понимание стандарта как общественного договора между личностью, обществом и государством. Отражение в законодательных актах Российской федерации статуса, состава и структуры федеральных государственных стандартов общего образования. </w:t>
      </w:r>
    </w:p>
    <w:p w:rsidR="00AC47AF" w:rsidRPr="00AC47AF" w:rsidRDefault="00AC47AF" w:rsidP="00AC47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AF">
        <w:rPr>
          <w:rFonts w:ascii="Times New Roman" w:hAnsi="Times New Roman"/>
          <w:b/>
          <w:sz w:val="24"/>
          <w:szCs w:val="24"/>
        </w:rPr>
        <w:t>Тема 2.</w:t>
      </w:r>
      <w:r w:rsidRPr="00AC47AF">
        <w:rPr>
          <w:rFonts w:ascii="Times New Roman" w:hAnsi="Times New Roman"/>
          <w:sz w:val="24"/>
          <w:szCs w:val="24"/>
        </w:rPr>
        <w:t xml:space="preserve"> </w:t>
      </w:r>
      <w:r w:rsidRPr="00AC47AF">
        <w:rPr>
          <w:rFonts w:ascii="Times New Roman" w:hAnsi="Times New Roman"/>
          <w:b/>
          <w:sz w:val="24"/>
          <w:szCs w:val="24"/>
        </w:rPr>
        <w:t>Базисный учебный план НОО (24 часа)</w:t>
      </w:r>
    </w:p>
    <w:p w:rsidR="00AC47AF" w:rsidRPr="00AC47AF" w:rsidRDefault="00AC47AF" w:rsidP="00AC47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Состав базисного учебного плана: обязательная часть и часть, формируемая участниками образовательного процесса, включающая внеурочную деятельность. Общие характеристики, направления, цели и практические задачи учебных предметов, курсов, дисциплин, предусмотренных требованиями ФГОС НОО к структуре основной образовательной программы начального общего образования. Возможные варианты  учебного плана для первой ступени обучения. Введение интегрированных курсов, обеспечивающих целостное восприятие мира, деятельностный подход и индивидуализации обучения (окружающий мир, художественный труд). Необходимость изучения в начальной школе иностранного языка и информационных технологий. Выбор видов деятельности по каждому предмету (проектная деятельность, практические и лабораторные занятия, экскурсии и т. д.).  Направления внеурочной деятельности по направлениям развития личности (духовно-нравственное, социальное, общеинтеллектуальное, общекультурное, спортивно-оздоровительное). Продолжительность урока и учебного года в начальной школе. Финансирование </w:t>
      </w:r>
      <w:r w:rsidRPr="00AC47AF">
        <w:rPr>
          <w:rFonts w:ascii="Times New Roman" w:hAnsi="Times New Roman"/>
          <w:sz w:val="24"/>
          <w:szCs w:val="24"/>
        </w:rPr>
        <w:lastRenderedPageBreak/>
        <w:t>базисного учебного плана. БУП как механизм формирования учебного плана  общеобразовательного учреждения и одно из оснований финансирования  общеобразовательного учреждения.</w:t>
      </w:r>
    </w:p>
    <w:p w:rsidR="00AC47AF" w:rsidRPr="00AC47AF" w:rsidRDefault="00AC47AF" w:rsidP="00AC47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AF">
        <w:rPr>
          <w:rFonts w:ascii="Times New Roman" w:hAnsi="Times New Roman"/>
          <w:b/>
          <w:sz w:val="24"/>
          <w:szCs w:val="24"/>
        </w:rPr>
        <w:t>Тема 3.  Отражение содержани</w:t>
      </w:r>
      <w:r w:rsidR="00E65C7C">
        <w:rPr>
          <w:rFonts w:ascii="Times New Roman" w:hAnsi="Times New Roman"/>
          <w:b/>
          <w:sz w:val="24"/>
          <w:szCs w:val="24"/>
        </w:rPr>
        <w:t>я</w:t>
      </w:r>
      <w:r w:rsidRPr="00AC47AF">
        <w:rPr>
          <w:rFonts w:ascii="Times New Roman" w:hAnsi="Times New Roman"/>
          <w:b/>
          <w:sz w:val="24"/>
          <w:szCs w:val="24"/>
        </w:rPr>
        <w:t xml:space="preserve"> образования в педагогическом процессе начальной школы (24 часа)</w:t>
      </w:r>
    </w:p>
    <w:p w:rsidR="00B8327D" w:rsidRDefault="00AC47AF" w:rsidP="00AC47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Ориентация ФГОС НОО на результаты образования. Ориентация </w:t>
      </w:r>
      <w:r w:rsidRPr="00AC47AF">
        <w:rPr>
          <w:rFonts w:ascii="Times New Roman" w:hAnsi="Times New Roman"/>
          <w:spacing w:val="1"/>
          <w:sz w:val="24"/>
          <w:szCs w:val="24"/>
        </w:rPr>
        <w:t xml:space="preserve"> учебного процесса</w:t>
      </w:r>
      <w:r w:rsidRPr="00AC47AF">
        <w:rPr>
          <w:rFonts w:ascii="Times New Roman" w:hAnsi="Times New Roman"/>
          <w:sz w:val="24"/>
          <w:szCs w:val="24"/>
        </w:rPr>
        <w:t xml:space="preserve"> на основе системно-деятельностного подход к образованию</w:t>
      </w:r>
      <w:r w:rsidRPr="00AC47AF">
        <w:rPr>
          <w:rFonts w:ascii="Times New Roman" w:hAnsi="Times New Roman"/>
          <w:spacing w:val="1"/>
          <w:sz w:val="24"/>
          <w:szCs w:val="24"/>
        </w:rPr>
        <w:t xml:space="preserve"> на каждом этапе - от планирования курса, отдельного его раздела или темы – до этапа итогового контроля - на развитие личности обучающихся на основе овладения ими способами деятельности и на основе освоения обобщенных способов учебной деятельности при изучении конкретного учебного материала школьных предметов. Специальная организация учебного процесса – организация учебной деятельности, учебного материала, учебной среды, целенаправленное планирование итоговых, тематических или текущих результатов обучения.</w:t>
      </w:r>
      <w:r w:rsidRPr="00AC47A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93605" w:rsidRDefault="00B8327D" w:rsidP="00AC47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</w:t>
      </w:r>
      <w:r w:rsidR="00293605">
        <w:rPr>
          <w:rFonts w:ascii="Times New Roman" w:hAnsi="Times New Roman"/>
          <w:b/>
          <w:sz w:val="24"/>
          <w:szCs w:val="24"/>
        </w:rPr>
        <w:t>ая аттестация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зачёт</w:t>
      </w:r>
      <w:r w:rsidR="00293605">
        <w:rPr>
          <w:rFonts w:ascii="Times New Roman" w:hAnsi="Times New Roman"/>
          <w:sz w:val="24"/>
          <w:szCs w:val="24"/>
        </w:rPr>
        <w:t>.</w:t>
      </w:r>
    </w:p>
    <w:p w:rsidR="00293605" w:rsidRPr="00293605" w:rsidRDefault="00293605" w:rsidP="0029360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293605">
        <w:rPr>
          <w:rFonts w:ascii="Times New Roman" w:hAnsi="Times New Roman"/>
          <w:b/>
          <w:sz w:val="24"/>
          <w:szCs w:val="24"/>
        </w:rPr>
        <w:t>Оценочные и методические материалы</w:t>
      </w:r>
    </w:p>
    <w:p w:rsidR="00AC47AF" w:rsidRPr="00B8327D" w:rsidRDefault="00AC47AF" w:rsidP="00B8327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8327D">
        <w:rPr>
          <w:rFonts w:ascii="Times New Roman" w:hAnsi="Times New Roman"/>
          <w:sz w:val="24"/>
          <w:szCs w:val="24"/>
        </w:rPr>
        <w:t>Контрольные вопросы</w:t>
      </w:r>
    </w:p>
    <w:p w:rsidR="00AC47AF" w:rsidRPr="00AC47AF" w:rsidRDefault="00AC47AF" w:rsidP="00AC4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Какие документы представляют ФГОС НОО? </w:t>
      </w:r>
    </w:p>
    <w:p w:rsidR="00AC47AF" w:rsidRPr="00AC47AF" w:rsidRDefault="00AC47AF" w:rsidP="00AC4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Как отражается в законодательных актах Российской федерации статус, состав и структура федеральных государственных стандартов общего образования?</w:t>
      </w:r>
    </w:p>
    <w:p w:rsidR="00AC47AF" w:rsidRPr="00AC47AF" w:rsidRDefault="00AC47AF" w:rsidP="00AC4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В чем заключается принцип общественного договора, который лежит в основе ФГОС общего образования?</w:t>
      </w:r>
    </w:p>
    <w:p w:rsidR="00AC47AF" w:rsidRPr="00AC47AF" w:rsidRDefault="00AC47AF" w:rsidP="00AC4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Что входит в состав базисного учебного плана НОО?</w:t>
      </w:r>
    </w:p>
    <w:p w:rsidR="00AC47AF" w:rsidRPr="00AC47AF" w:rsidRDefault="00AC47AF" w:rsidP="00AC4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Каковы общие характеристики, направления, цели и практические задачи учебных предметов, курсов, дисциплин, предусмотренных требованиями ФГОС НОО к структуре основной образовательной программы начального общего образования?</w:t>
      </w:r>
    </w:p>
    <w:p w:rsidR="00AC47AF" w:rsidRPr="00AC47AF" w:rsidRDefault="00AC47AF" w:rsidP="00AC4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Каковы возможные варианты  учебного плана НОО?</w:t>
      </w:r>
    </w:p>
    <w:p w:rsidR="00AC47AF" w:rsidRPr="00AC47AF" w:rsidRDefault="00AC47AF" w:rsidP="00AC4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Как осуществляется выбор видов деятельности обучающихся по каждому предмету?</w:t>
      </w:r>
    </w:p>
    <w:p w:rsidR="00AC47AF" w:rsidRPr="00AC47AF" w:rsidRDefault="00AC47AF" w:rsidP="00AC4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Каковы направления внеурочной деятельности по направлениям развития личности </w:t>
      </w:r>
      <w:proofErr w:type="gramStart"/>
      <w:r w:rsidRPr="00AC47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47AF">
        <w:rPr>
          <w:rFonts w:ascii="Times New Roman" w:hAnsi="Times New Roman"/>
          <w:sz w:val="24"/>
          <w:szCs w:val="24"/>
        </w:rPr>
        <w:t>?</w:t>
      </w:r>
    </w:p>
    <w:p w:rsidR="00AC47AF" w:rsidRPr="00AC47AF" w:rsidRDefault="00AC47AF" w:rsidP="00AC4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Как реализуется системно-деятельностный подход в образовательном процессе в начальных классах?</w:t>
      </w:r>
    </w:p>
    <w:p w:rsidR="00AC47AF" w:rsidRPr="00AC47AF" w:rsidRDefault="00AC47AF" w:rsidP="00AC4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Каковы современные требования к организации учебной деятельности школьников?</w:t>
      </w:r>
    </w:p>
    <w:p w:rsidR="00AC47AF" w:rsidRPr="00AC47AF" w:rsidRDefault="00AC47AF" w:rsidP="00AC4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pacing w:val="1"/>
          <w:sz w:val="24"/>
          <w:szCs w:val="24"/>
        </w:rPr>
        <w:t>Как осуществляется планирование итоговых, тематических или текущих результатов обучения?</w:t>
      </w:r>
      <w:r w:rsidRPr="00AC47AF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280C01" w:rsidRDefault="00280C01" w:rsidP="00280C01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слушателей с ОВЗ</w:t>
      </w:r>
    </w:p>
    <w:p w:rsidR="00280C01" w:rsidRDefault="00280C01" w:rsidP="00280C01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Для успешного обучения слушателей с ограниченными возможностями здоровья по дополнительной профессиональной программе (программе повышения квалификации) методы обучения и его организационно-педагогические условия максимально приближаются к конкретному человеку с учетом его психофизиологических возможностей и социального опыта. </w:t>
      </w:r>
    </w:p>
    <w:p w:rsidR="00280C01" w:rsidRDefault="00280C01" w:rsidP="00280C01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Используются возможности телекоммуникаций и баз данных для информационной поддержки образовательного процесса.</w:t>
      </w:r>
    </w:p>
    <w:p w:rsidR="00280C01" w:rsidRDefault="00280C01" w:rsidP="00280C01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Обеспечивается доступ к научной, учебно-методической информации, в т.ч. в сети Интернет. </w:t>
      </w:r>
    </w:p>
    <w:p w:rsidR="00280C01" w:rsidRDefault="00280C01" w:rsidP="00280C01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lastRenderedPageBreak/>
        <w:t>Применяется форма дистанционного образования для слушателей с проблемами опорно-двигательного аппарата.</w:t>
      </w:r>
    </w:p>
    <w:p w:rsidR="00280C01" w:rsidRDefault="00280C01" w:rsidP="00280C01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Слушатели, имеющие слабое зрение, используют компьютерные программы по увеличению изображения на обычном видеодисплее.</w:t>
      </w:r>
    </w:p>
    <w:p w:rsidR="00280C01" w:rsidRDefault="00280C01" w:rsidP="00280C01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В обучении используются: </w:t>
      </w:r>
    </w:p>
    <w:p w:rsidR="00280C01" w:rsidRDefault="00280C01" w:rsidP="00280C01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кейс-технологии</w:t>
      </w:r>
      <w:proofErr w:type="gramEnd"/>
      <w:r>
        <w:rPr>
          <w:color w:val="000000"/>
        </w:rPr>
        <w:t xml:space="preserve"> - слушатель получает полный комплект учебных материалов по каждой дисциплине, а также возможность познакомиться с типовыми проблемами и вариантами их решений; </w:t>
      </w:r>
    </w:p>
    <w:p w:rsidR="00280C01" w:rsidRDefault="00280C01" w:rsidP="00280C01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сетевые технологии (Интернет, региональные, локальные телекоммуникационные сети);</w:t>
      </w:r>
    </w:p>
    <w:p w:rsidR="00280C01" w:rsidRDefault="00280C01" w:rsidP="00280C01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обучающие семинары – вебинары, транслируемые в сети Интернет.</w:t>
      </w:r>
    </w:p>
    <w:p w:rsidR="00AC47AF" w:rsidRPr="00AC47AF" w:rsidRDefault="00AC47AF" w:rsidP="00AC47A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7AF">
        <w:rPr>
          <w:rFonts w:ascii="Times New Roman" w:hAnsi="Times New Roman"/>
          <w:b/>
          <w:sz w:val="24"/>
          <w:szCs w:val="24"/>
        </w:rPr>
        <w:t>Литература</w:t>
      </w:r>
    </w:p>
    <w:p w:rsidR="00AC47AF" w:rsidRPr="00AC47AF" w:rsidRDefault="00AC47AF" w:rsidP="00AC47A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AF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AC47AF" w:rsidRPr="00AC47AF" w:rsidRDefault="00AC47AF" w:rsidP="00AC47AF">
      <w:pPr>
        <w:pStyle w:val="font8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textAlignment w:val="baseline"/>
      </w:pPr>
      <w:r w:rsidRPr="00AC47AF">
        <w:t>Федеральный государственный образовательный стандарт начального общего образования, М.: Просвещение, 2010</w:t>
      </w:r>
    </w:p>
    <w:p w:rsidR="00AC47AF" w:rsidRPr="00AC47AF" w:rsidRDefault="00DC0870" w:rsidP="00AC47AF">
      <w:pPr>
        <w:pStyle w:val="font8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textAlignment w:val="baseline"/>
      </w:pPr>
      <w:hyperlink r:id="rId7" w:tgtFrame="_blank" w:history="1">
        <w:r w:rsidR="00AC47AF" w:rsidRPr="00AC47AF">
          <w:rPr>
            <w:rStyle w:val="a4"/>
            <w:bdr w:val="none" w:sz="0" w:space="0" w:color="auto" w:frame="1"/>
          </w:rPr>
          <w:t>Приказ Министерства образования</w:t>
        </w:r>
        <w:r w:rsidR="00AC47AF" w:rsidRPr="00AC47AF">
          <w:rPr>
            <w:rStyle w:val="apple-converted-space"/>
            <w:bdr w:val="none" w:sz="0" w:space="0" w:color="auto" w:frame="1"/>
          </w:rPr>
          <w:t> </w:t>
        </w:r>
      </w:hyperlink>
      <w:r w:rsidR="00AC47AF" w:rsidRPr="00AC47AF">
        <w:rPr>
          <w:bdr w:val="none" w:sz="0" w:space="0" w:color="auto" w:frame="1"/>
        </w:rPr>
        <w:t xml:space="preserve">России </w:t>
      </w:r>
      <w:r w:rsidR="00AC47AF" w:rsidRPr="00AC47AF">
        <w:t>"О внесении изменений в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 </w:t>
      </w:r>
    </w:p>
    <w:p w:rsidR="00AC47AF" w:rsidRPr="00AC47AF" w:rsidRDefault="00AC47AF" w:rsidP="00AC47AF">
      <w:pPr>
        <w:pStyle w:val="font8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textAlignment w:val="baseline"/>
      </w:pPr>
      <w:r w:rsidRPr="00AC47AF">
        <w:t>Приказ Министерства образования</w:t>
      </w:r>
      <w:r w:rsidRPr="00AC47AF">
        <w:rPr>
          <w:rStyle w:val="apple-converted-space"/>
        </w:rPr>
        <w:t xml:space="preserve"> России </w:t>
      </w:r>
      <w:hyperlink r:id="rId8" w:tgtFrame="_blank" w:history="1">
        <w:r w:rsidRPr="00AC47AF">
          <w:rPr>
            <w:rStyle w:val="a4"/>
            <w:bdr w:val="none" w:sz="0" w:space="0" w:color="auto" w:frame="1"/>
          </w:rPr>
          <w:t>№ 1576 от 31.12.2015</w:t>
        </w:r>
      </w:hyperlink>
      <w:r w:rsidRPr="00AC47AF">
        <w:rPr>
          <w:rStyle w:val="apple-converted-space"/>
        </w:rPr>
        <w:t> </w:t>
      </w:r>
      <w:r w:rsidRPr="00AC47AF">
        <w:t>"О внесении изменении  во ФГОС НОО"</w:t>
      </w:r>
    </w:p>
    <w:p w:rsidR="00AC47AF" w:rsidRPr="00AC47AF" w:rsidRDefault="00AC47AF" w:rsidP="00AC47AF">
      <w:pPr>
        <w:pStyle w:val="font8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textAlignment w:val="baseline"/>
      </w:pPr>
      <w:r w:rsidRPr="00AC47AF">
        <w:t>Концепция духовно-нравственного развития и воспитания личности гражданина России / А.Я. Данилюк, А.М. Кондаков, В.А. Тишков. – М.: Просвещение, 2009.</w:t>
      </w:r>
    </w:p>
    <w:p w:rsidR="00AC47AF" w:rsidRPr="00AC47AF" w:rsidRDefault="00AC47AF" w:rsidP="00AC47AF">
      <w:pPr>
        <w:pStyle w:val="font8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textAlignment w:val="baseline"/>
      </w:pPr>
      <w:r w:rsidRPr="00AC47AF">
        <w:rPr>
          <w:bdr w:val="none" w:sz="0" w:space="0" w:color="auto" w:frame="1"/>
        </w:rPr>
        <w:t>Примерная основная образовательная программа начального общего образования.</w:t>
      </w:r>
    </w:p>
    <w:p w:rsidR="00AC47AF" w:rsidRPr="00AC47AF" w:rsidRDefault="00AC47AF" w:rsidP="00AC47AF">
      <w:pPr>
        <w:pStyle w:val="font8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textAlignment w:val="baseline"/>
      </w:pPr>
      <w:r w:rsidRPr="00AC47AF">
        <w:rPr>
          <w:bdr w:val="none" w:sz="0" w:space="0" w:color="auto" w:frame="1"/>
        </w:rPr>
        <w:t>Приказ Минобрнауки России об утверждении федерального перечня учебников, рекомендованного к использованию</w:t>
      </w:r>
      <w:r w:rsidRPr="00AC47AF">
        <w:t>.</w:t>
      </w:r>
    </w:p>
    <w:p w:rsidR="00AC47AF" w:rsidRPr="00AC47AF" w:rsidRDefault="00AC47AF" w:rsidP="00AC47AF">
      <w:pPr>
        <w:pStyle w:val="font8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textAlignment w:val="baseline"/>
      </w:pPr>
      <w:r w:rsidRPr="00AC47AF">
        <w:t>Постановление Главного санитарного врача РФ</w:t>
      </w:r>
      <w:r w:rsidRPr="00AC47AF">
        <w:rPr>
          <w:rStyle w:val="apple-converted-space"/>
        </w:rPr>
        <w:t> </w:t>
      </w:r>
      <w:hyperlink r:id="rId9" w:tgtFrame="_blank" w:history="1">
        <w:r w:rsidRPr="00AC47AF">
          <w:rPr>
            <w:rStyle w:val="a4"/>
            <w:bdr w:val="none" w:sz="0" w:space="0" w:color="auto" w:frame="1"/>
          </w:rPr>
          <w:t>№ 189 от 29.12.2010</w:t>
        </w:r>
      </w:hyperlink>
      <w:r w:rsidRPr="00AC47AF">
        <w:rPr>
          <w:rStyle w:val="apple-converted-space"/>
        </w:rPr>
        <w:t> </w:t>
      </w:r>
      <w:r w:rsidRPr="00AC47AF"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AC47AF" w:rsidRPr="00AC47AF" w:rsidRDefault="00AC47AF" w:rsidP="00AC47AF">
      <w:pPr>
        <w:pStyle w:val="font8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textAlignment w:val="baseline"/>
      </w:pPr>
      <w:r w:rsidRPr="00AC47AF">
        <w:t>Постановление Главного государственного санитарного врача РФ от 24.11.2015 № 81 </w:t>
      </w:r>
      <w:hyperlink r:id="rId10" w:tgtFrame="_blank" w:history="1">
        <w:r w:rsidRPr="00AC47AF">
          <w:rPr>
            <w:rStyle w:val="a4"/>
            <w:bdr w:val="none" w:sz="0" w:space="0" w:color="auto" w:frame="1"/>
          </w:rPr>
          <w:t xml:space="preserve">“О внесении изменений </w:t>
        </w:r>
        <w:proofErr w:type="spellStart"/>
        <w:r w:rsidRPr="00AC47AF">
          <w:rPr>
            <w:rStyle w:val="a4"/>
            <w:bdr w:val="none" w:sz="0" w:space="0" w:color="auto" w:frame="1"/>
          </w:rPr>
          <w:t>No</w:t>
        </w:r>
        <w:proofErr w:type="spellEnd"/>
        <w:r w:rsidRPr="00AC47AF">
          <w:rPr>
            <w:rStyle w:val="a4"/>
            <w:bdr w:val="none" w:sz="0" w:space="0" w:color="auto" w:frame="1"/>
          </w:rPr>
          <w:t xml:space="preserve"> 3 в </w:t>
        </w:r>
        <w:proofErr w:type="spellStart"/>
        <w:r w:rsidRPr="00AC47AF">
          <w:rPr>
            <w:rStyle w:val="a4"/>
            <w:bdr w:val="none" w:sz="0" w:space="0" w:color="auto" w:frame="1"/>
          </w:rPr>
          <w:t>СанПиН</w:t>
        </w:r>
        <w:proofErr w:type="spellEnd"/>
        <w:r w:rsidRPr="00AC47AF">
          <w:rPr>
            <w:rStyle w:val="a4"/>
            <w:bdr w:val="none" w:sz="0" w:space="0" w:color="auto" w:frame="1"/>
          </w:rPr>
          <w:t xml:space="preserve"> 2.4.2.2821</w:t>
        </w:r>
        <w:r w:rsidRPr="00AC47AF">
          <w:rPr>
            <w:rStyle w:val="a4"/>
            <w:bdr w:val="none" w:sz="0" w:space="0" w:color="auto" w:frame="1"/>
          </w:rPr>
          <w:softHyphen/>
          <w:t>10</w:t>
        </w:r>
        <w:r w:rsidRPr="00AC47AF">
          <w:rPr>
            <w:rStyle w:val="apple-converted-space"/>
            <w:bdr w:val="none" w:sz="0" w:space="0" w:color="auto" w:frame="1"/>
          </w:rPr>
          <w:t> </w:t>
        </w:r>
      </w:hyperlink>
      <w:r w:rsidRPr="00AC47AF">
        <w:t>“Санитарно</w:t>
      </w:r>
      <w:r w:rsidRPr="00AC47AF">
        <w:softHyphen/>
        <w:t>-эпидемиологические требования к условиям и организации обучения, содержания в общеобразовательных организациях”</w:t>
      </w:r>
    </w:p>
    <w:p w:rsidR="00AC47AF" w:rsidRPr="00AC47AF" w:rsidRDefault="00DC0870" w:rsidP="00AC47AF">
      <w:pPr>
        <w:pStyle w:val="font8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textAlignment w:val="baseline"/>
      </w:pPr>
      <w:hyperlink r:id="rId11" w:tgtFrame="_blank" w:history="1">
        <w:r w:rsidR="00AC47AF" w:rsidRPr="00AC47AF">
          <w:rPr>
            <w:rStyle w:val="a4"/>
            <w:bdr w:val="none" w:sz="0" w:space="0" w:color="auto" w:frame="1"/>
          </w:rPr>
          <w:t>Инструктивно-методическое письмо</w:t>
        </w:r>
        <w:r w:rsidR="00AC47AF" w:rsidRPr="00AC47AF">
          <w:rPr>
            <w:rStyle w:val="apple-converted-space"/>
            <w:bdr w:val="none" w:sz="0" w:space="0" w:color="auto" w:frame="1"/>
          </w:rPr>
          <w:t> </w:t>
        </w:r>
      </w:hyperlink>
      <w:r w:rsidR="00AC47AF" w:rsidRPr="00AC47AF">
        <w:rPr>
          <w:bdr w:val="none" w:sz="0" w:space="0" w:color="auto" w:frame="1"/>
        </w:rPr>
        <w:t xml:space="preserve">Комитета по образованию </w:t>
      </w:r>
      <w:r w:rsidR="00AC47AF" w:rsidRPr="00AC47AF">
        <w:t>о формировании учебных планов общеобразовательных организаций Санкт-Петербурга, реализующих основные общеобразовательные программы на текущий учебный год.</w:t>
      </w:r>
    </w:p>
    <w:p w:rsidR="00AC47AF" w:rsidRPr="00AC47AF" w:rsidRDefault="00AC47AF" w:rsidP="00AC47A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AF">
        <w:rPr>
          <w:rFonts w:ascii="Times New Roman" w:hAnsi="Times New Roman"/>
          <w:b/>
          <w:sz w:val="24"/>
          <w:szCs w:val="24"/>
        </w:rPr>
        <w:t>Основная</w:t>
      </w:r>
    </w:p>
    <w:p w:rsidR="00AC47AF" w:rsidRPr="00AC47AF" w:rsidRDefault="00AC47AF" w:rsidP="00AC47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Часть 1. Часть 2. . - М., - Просвещение - 2012. 5. Внеурочная деятельность школьников. Методический конструктор: пособие для учителя / Д.В. Григорьев, П.В. Степанов. – М.: Просвещение, 2010. </w:t>
      </w:r>
    </w:p>
    <w:p w:rsidR="00AC47AF" w:rsidRPr="00AC47AF" w:rsidRDefault="00AC47AF" w:rsidP="00AC47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Воронцов А. Б. Организация учебного процесса в начальной школе: Методические рекомендации. – М.: ВИТА-ПРЕСС, 2011. </w:t>
      </w:r>
    </w:p>
    <w:p w:rsidR="00AC47AF" w:rsidRPr="00AC47AF" w:rsidRDefault="00AC47AF" w:rsidP="00AC47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Глоссарий ФГОС начального образования.//Управление начальной школой.-2011.-№1.-С.10-2 </w:t>
      </w:r>
    </w:p>
    <w:p w:rsidR="00AC47AF" w:rsidRPr="00AC47AF" w:rsidRDefault="00AC47AF" w:rsidP="00AC47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Модели основной образовательной программы образовательного учреждения: опыт регионов. Начальная школа / А. В. Вольтов и др.; под ред. Н. И. </w:t>
      </w:r>
      <w:proofErr w:type="spellStart"/>
      <w:r w:rsidRPr="00AC47AF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AC47AF">
        <w:rPr>
          <w:rFonts w:ascii="Times New Roman" w:hAnsi="Times New Roman"/>
          <w:sz w:val="24"/>
          <w:szCs w:val="24"/>
        </w:rPr>
        <w:t>. – М.: Просвещение, 2011.</w:t>
      </w:r>
    </w:p>
    <w:p w:rsidR="00AC47AF" w:rsidRPr="00AC47AF" w:rsidRDefault="00AC47AF" w:rsidP="00AC47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lastRenderedPageBreak/>
        <w:t>Оценка достижений планируемых результатов в начальной школе. Система заданий. В 2 ч. Ч. 1 / (М.Ю. Демидова, С.В. Иванов, О.А. Кабанова и др.)</w:t>
      </w:r>
      <w:proofErr w:type="gramStart"/>
      <w:r w:rsidRPr="00AC47A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C47AF">
        <w:rPr>
          <w:rFonts w:ascii="Times New Roman" w:hAnsi="Times New Roman"/>
          <w:sz w:val="24"/>
          <w:szCs w:val="24"/>
        </w:rPr>
        <w:t xml:space="preserve"> под. Ред. Г.С. Ковалевой, О.Б. Логиновой. – 2-е изд. – М.: Просвещение, 2010. </w:t>
      </w:r>
    </w:p>
    <w:p w:rsidR="00AC47AF" w:rsidRPr="00AC47AF" w:rsidRDefault="00AC47AF" w:rsidP="00AC47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Пирогова Э.Г. Введение ФГОС начального общего образования. Локальные акты.//Управление начальной школой.-2011.-№5.-С.6-17. </w:t>
      </w:r>
    </w:p>
    <w:p w:rsidR="00AC47AF" w:rsidRPr="00AC47AF" w:rsidRDefault="00AC47AF" w:rsidP="00AC47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Примерные программы внеурочной деятельности. Начальное и основное образование / под ред. В.А. Горского. – М.: Просвещение, 2010. </w:t>
      </w:r>
    </w:p>
    <w:p w:rsidR="00AC47AF" w:rsidRPr="00AC47AF" w:rsidRDefault="00AC47AF" w:rsidP="00AC47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Планируемые результаты начального общего образования / (Л.Л. Алексеева, С.В. </w:t>
      </w:r>
      <w:proofErr w:type="spellStart"/>
      <w:r w:rsidRPr="00AC47AF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, М.З. </w:t>
      </w:r>
      <w:proofErr w:type="spellStart"/>
      <w:r w:rsidRPr="00AC47AF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 и др.) ; под</w:t>
      </w:r>
      <w:proofErr w:type="gramStart"/>
      <w:r w:rsidRPr="00AC47AF">
        <w:rPr>
          <w:rFonts w:ascii="Times New Roman" w:hAnsi="Times New Roman"/>
          <w:sz w:val="24"/>
          <w:szCs w:val="24"/>
        </w:rPr>
        <w:t>.</w:t>
      </w:r>
      <w:proofErr w:type="gramEnd"/>
      <w:r w:rsidRPr="00AC47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7AF">
        <w:rPr>
          <w:rFonts w:ascii="Times New Roman" w:hAnsi="Times New Roman"/>
          <w:sz w:val="24"/>
          <w:szCs w:val="24"/>
        </w:rPr>
        <w:t>р</w:t>
      </w:r>
      <w:proofErr w:type="gramEnd"/>
      <w:r w:rsidRPr="00AC47AF">
        <w:rPr>
          <w:rFonts w:ascii="Times New Roman" w:hAnsi="Times New Roman"/>
          <w:sz w:val="24"/>
          <w:szCs w:val="24"/>
        </w:rPr>
        <w:t>ед. Г.С. Ковалевой, О.Б. Логиновой. – 2-е изд. – М.: Просвещение, 2010.</w:t>
      </w:r>
    </w:p>
    <w:p w:rsidR="00AC47AF" w:rsidRPr="00AC47AF" w:rsidRDefault="00AC47AF" w:rsidP="00AC47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 / (В.А. Горский, А.А. Тимофеев, Д.В. Смирнов и др.) ; под</w:t>
      </w:r>
      <w:proofErr w:type="gramStart"/>
      <w:r w:rsidRPr="00AC47AF">
        <w:rPr>
          <w:rFonts w:ascii="Times New Roman" w:hAnsi="Times New Roman"/>
          <w:sz w:val="24"/>
          <w:szCs w:val="24"/>
        </w:rPr>
        <w:t>.</w:t>
      </w:r>
      <w:proofErr w:type="gramEnd"/>
      <w:r w:rsidRPr="00AC47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7AF">
        <w:rPr>
          <w:rFonts w:ascii="Times New Roman" w:hAnsi="Times New Roman"/>
          <w:sz w:val="24"/>
          <w:szCs w:val="24"/>
        </w:rPr>
        <w:t>р</w:t>
      </w:r>
      <w:proofErr w:type="gramEnd"/>
      <w:r w:rsidRPr="00AC47AF">
        <w:rPr>
          <w:rFonts w:ascii="Times New Roman" w:hAnsi="Times New Roman"/>
          <w:sz w:val="24"/>
          <w:szCs w:val="24"/>
        </w:rPr>
        <w:t xml:space="preserve">ед. В.А. Горского. – М.: Просвещение, 2010. </w:t>
      </w:r>
    </w:p>
    <w:p w:rsidR="00AC47AF" w:rsidRPr="00AC47AF" w:rsidRDefault="00AC47AF" w:rsidP="00AC47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Программы внеурочной деятельности. Познавательная деятельность. Проблемн</w:t>
      </w:r>
      <w:proofErr w:type="gramStart"/>
      <w:r w:rsidRPr="00AC47AF">
        <w:rPr>
          <w:rFonts w:ascii="Times New Roman" w:hAnsi="Times New Roman"/>
          <w:sz w:val="24"/>
          <w:szCs w:val="24"/>
        </w:rPr>
        <w:t>о-</w:t>
      </w:r>
      <w:proofErr w:type="gramEnd"/>
      <w:r w:rsidRPr="00AC47AF">
        <w:rPr>
          <w:rFonts w:ascii="Times New Roman" w:hAnsi="Times New Roman"/>
          <w:sz w:val="24"/>
          <w:szCs w:val="24"/>
        </w:rPr>
        <w:t xml:space="preserve"> ценностное общение: пособие для учителя общеобразовательного учреждения/ Д. В. Григорьев, П. В. Степанов, - М.: просвещение, 2011.</w:t>
      </w:r>
    </w:p>
    <w:p w:rsidR="00AC47AF" w:rsidRPr="00AC47AF" w:rsidRDefault="00AC47AF" w:rsidP="00AC47A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AF">
        <w:rPr>
          <w:rFonts w:ascii="Times New Roman" w:hAnsi="Times New Roman"/>
          <w:b/>
          <w:sz w:val="24"/>
          <w:szCs w:val="24"/>
        </w:rPr>
        <w:t>Дополнительная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Как проектировать универсальные учебные действия в начальной школе. От действия к мысли: пособие для учителя</w:t>
      </w:r>
      <w:proofErr w:type="gramStart"/>
      <w:r w:rsidRPr="00AC47AF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AC47AF">
        <w:rPr>
          <w:rFonts w:ascii="Times New Roman" w:hAnsi="Times New Roman"/>
          <w:sz w:val="24"/>
          <w:szCs w:val="24"/>
        </w:rPr>
        <w:t xml:space="preserve">од ред. А. Г. </w:t>
      </w:r>
      <w:proofErr w:type="spellStart"/>
      <w:r w:rsidRPr="00AC47AF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AC47AF">
        <w:rPr>
          <w:rFonts w:ascii="Times New Roman" w:hAnsi="Times New Roman"/>
          <w:sz w:val="24"/>
          <w:szCs w:val="24"/>
        </w:rPr>
        <w:t>. — 2-е изд. — М.: Просвещение, 2010.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Пахомова Н. Ю. «Метод учебного проекта в образовательном учреждении». М., Арктик, 2011.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Дубова М. В. Организация проектной деятельности младших школьников. М., Баласс, 2011.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Проектные задачи в начальной школе» под редакцией А. Б. Воронцова. М., Просвещение 2009.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AC47AF">
        <w:rPr>
          <w:rFonts w:ascii="Times New Roman" w:hAnsi="Times New Roman"/>
          <w:sz w:val="24"/>
          <w:szCs w:val="24"/>
        </w:rPr>
        <w:t>Бунеев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 Р. Н., Бунеева Е. В., </w:t>
      </w:r>
      <w:proofErr w:type="spellStart"/>
      <w:r w:rsidRPr="00AC47AF">
        <w:rPr>
          <w:rFonts w:ascii="Times New Roman" w:hAnsi="Times New Roman"/>
          <w:sz w:val="24"/>
          <w:szCs w:val="24"/>
        </w:rPr>
        <w:t>Чиндилова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 О. В. Тетрадь по литературному чтению. 4 класс. М., Баласс, 2014.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Проектные задачи в начальной школе: пособие для учителя / (А.Б. Воронцов, В.М. </w:t>
      </w:r>
      <w:proofErr w:type="spellStart"/>
      <w:r w:rsidRPr="00AC47AF">
        <w:rPr>
          <w:rFonts w:ascii="Times New Roman" w:hAnsi="Times New Roman"/>
          <w:sz w:val="24"/>
          <w:szCs w:val="24"/>
        </w:rPr>
        <w:t>Заславский</w:t>
      </w:r>
      <w:proofErr w:type="spellEnd"/>
      <w:r w:rsidRPr="00AC47AF">
        <w:rPr>
          <w:rFonts w:ascii="Times New Roman" w:hAnsi="Times New Roman"/>
          <w:sz w:val="24"/>
          <w:szCs w:val="24"/>
        </w:rPr>
        <w:t>, С.В. Егоркина и др.); под ред. А.Б. Воронцова. – 2-е изд. – М.: Просвещение, 2010.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Тесты за курс начальной школы. 4 – 5 класс. Под ред. Ф. Ф. Лысенко. Ростов-на Дону: Легион, 2010.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учителя, под ред. А. Г. </w:t>
      </w:r>
      <w:proofErr w:type="spellStart"/>
      <w:r w:rsidRPr="00AC47AF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AC47AF">
        <w:rPr>
          <w:rFonts w:ascii="Times New Roman" w:hAnsi="Times New Roman"/>
          <w:sz w:val="24"/>
          <w:szCs w:val="24"/>
        </w:rPr>
        <w:t>. – М.: Просвещение,2012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C47AF">
        <w:rPr>
          <w:rFonts w:ascii="Times New Roman" w:hAnsi="Times New Roman"/>
          <w:sz w:val="24"/>
          <w:szCs w:val="24"/>
        </w:rPr>
        <w:t>Чиндилова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 О.В. Об изменениях в базисном учебном плане.//Управление начальной школой.-2011.-С.4-7.-(Новый стандарт в действии).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C47AF">
        <w:rPr>
          <w:rFonts w:ascii="Times New Roman" w:hAnsi="Times New Roman"/>
          <w:sz w:val="24"/>
          <w:szCs w:val="24"/>
        </w:rPr>
        <w:t>Шкаредный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 М.Б. От стандарта для всех к стандарту школы.//Народное образование.- 2011.-С.26-30.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C47AF">
        <w:rPr>
          <w:rFonts w:ascii="Times New Roman" w:hAnsi="Times New Roman"/>
          <w:sz w:val="24"/>
          <w:szCs w:val="24"/>
        </w:rPr>
        <w:t>Гайдукова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 В.М. Новые стандарты и принцип психологической комфортности: Размышления учителя о подготовке педагогов к реализации новых стандартов.//Методист.- 2011.-№3.-С45.-47. 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 (А.Г. </w:t>
      </w:r>
      <w:proofErr w:type="spellStart"/>
      <w:r w:rsidRPr="00AC47AF">
        <w:rPr>
          <w:rFonts w:ascii="Times New Roman" w:hAnsi="Times New Roman"/>
          <w:sz w:val="24"/>
          <w:szCs w:val="24"/>
        </w:rPr>
        <w:t>Асмолов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AC47AF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, И.А. Володарская и др.); под ред. А.Г. </w:t>
      </w:r>
      <w:proofErr w:type="spellStart"/>
      <w:r w:rsidRPr="00AC47AF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. – 2-е изд. – М.: Просвещение, 2010. 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Краснова В.П. Управление внедрением ФГОС начального общего образования.//Практика административной работы в школе.-2011.-№4.-С.26-30. 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Ломов А.И. Стандарты нового поколения и критерии </w:t>
      </w:r>
      <w:proofErr w:type="spellStart"/>
      <w:r w:rsidRPr="00AC47AF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 оценивания в начальной школе.//Практика административной работы в школе.-2011.-№4.-С.30-33.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C47AF">
        <w:rPr>
          <w:rFonts w:ascii="Times New Roman" w:hAnsi="Times New Roman"/>
          <w:sz w:val="24"/>
          <w:szCs w:val="24"/>
        </w:rPr>
        <w:lastRenderedPageBreak/>
        <w:t>Меньшенина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 Ж.М., </w:t>
      </w:r>
      <w:proofErr w:type="spellStart"/>
      <w:r w:rsidRPr="00AC47AF">
        <w:rPr>
          <w:rFonts w:ascii="Times New Roman" w:hAnsi="Times New Roman"/>
          <w:sz w:val="24"/>
          <w:szCs w:val="24"/>
        </w:rPr>
        <w:t>Умникова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 Е.Л. Формирование культуры восприятия художественного текста как одно из условий, способствующих совершенствованию духовно-нравственных качеств личности.//Инновационные проекты и программы в образовании.-2011.-№2.-С.14-18. 13. 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Молокова А.В., Новикова Н.В., </w:t>
      </w:r>
      <w:proofErr w:type="spellStart"/>
      <w:r w:rsidRPr="00AC47AF">
        <w:rPr>
          <w:rFonts w:ascii="Times New Roman" w:hAnsi="Times New Roman"/>
          <w:sz w:val="24"/>
          <w:szCs w:val="24"/>
        </w:rPr>
        <w:t>Двороковская</w:t>
      </w:r>
      <w:proofErr w:type="spellEnd"/>
      <w:r w:rsidRPr="00AC47AF">
        <w:rPr>
          <w:rFonts w:ascii="Times New Roman" w:hAnsi="Times New Roman"/>
          <w:sz w:val="24"/>
          <w:szCs w:val="24"/>
        </w:rPr>
        <w:t xml:space="preserve"> Т.В. Теория и практика межпредметной интеграции в начальной школе.// Сибирский учитель.-2011.-№3.-С.63-67.</w:t>
      </w:r>
    </w:p>
    <w:p w:rsidR="00AC47AF" w:rsidRP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 xml:space="preserve">Проектные задачи в начальной школе: пособие для учителя / под ред. А.Б. Воронцова. – 2-е изд. – М.: Просвещение, 2010. </w:t>
      </w:r>
    </w:p>
    <w:p w:rsidR="00AC47AF" w:rsidRDefault="00AC47AF" w:rsidP="00AC47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Мои достижения. Итоговые комплексные работы. 1 класс. О. Б. Логинова, С. Г. Яковлева; под ред. О. Б. Логиновой, М.: Просвещение, 2010. 16. Мои достижения. Итоговые комплексные работы. 2 класс. О. Б. Логинова, С. Г. Яковлева; под ред. О. Б. Логиновой, М.: Просвещение, 2010.</w:t>
      </w:r>
    </w:p>
    <w:p w:rsidR="00B8327D" w:rsidRPr="00280C01" w:rsidRDefault="00B8327D" w:rsidP="00B8327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80C0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964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851"/>
        <w:gridCol w:w="709"/>
        <w:gridCol w:w="850"/>
        <w:gridCol w:w="1559"/>
        <w:gridCol w:w="1276"/>
        <w:gridCol w:w="1418"/>
      </w:tblGrid>
      <w:tr w:rsidR="00A3578B" w:rsidRPr="00AC47AF" w:rsidTr="00331752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A3578B" w:rsidRPr="00AC47AF" w:rsidRDefault="00A3578B" w:rsidP="00B8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bottom w:val="single" w:sz="6" w:space="0" w:color="000000"/>
            </w:tcBorders>
          </w:tcPr>
          <w:p w:rsidR="00A3578B" w:rsidRPr="00AC47AF" w:rsidRDefault="00A3578B" w:rsidP="00B8327D">
            <w:pPr>
              <w:tabs>
                <w:tab w:val="left" w:pos="26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тем занятий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bottom w:val="single" w:sz="6" w:space="0" w:color="000000"/>
            </w:tcBorders>
          </w:tcPr>
          <w:p w:rsidR="00A3578B" w:rsidRPr="00AC47AF" w:rsidRDefault="00A3578B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3578B" w:rsidRPr="00AC47AF" w:rsidRDefault="00A3578B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A3578B" w:rsidRPr="00AC47AF" w:rsidRDefault="00A3578B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3578B" w:rsidRPr="00AC47AF" w:rsidRDefault="00A3578B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аттестации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A3578B" w:rsidRDefault="00A3578B" w:rsidP="00A35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E6F10" w:rsidRPr="00AC47AF" w:rsidTr="00331752">
        <w:trPr>
          <w:trHeight w:val="330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AC47AF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EE6F10" w:rsidRPr="00AC47AF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EE6F10" w:rsidRPr="00AC47AF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AC47AF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47AF">
              <w:rPr>
                <w:rFonts w:ascii="Times New Roman" w:hAnsi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47A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AC47AF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47AF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47AF">
              <w:rPr>
                <w:rFonts w:ascii="Times New Roman" w:hAnsi="Times New Roman"/>
                <w:sz w:val="24"/>
                <w:szCs w:val="24"/>
              </w:rPr>
              <w:t>тика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AC47AF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8" w:space="0" w:color="000000"/>
            </w:tcBorders>
          </w:tcPr>
          <w:p w:rsidR="00EE6F10" w:rsidRPr="00AC47AF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8" w:space="0" w:color="000000"/>
            </w:tcBorders>
          </w:tcPr>
          <w:p w:rsidR="00EE6F10" w:rsidRPr="00AC47AF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Состав и содержание основных документов ФГОС НОО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10" w:rsidRPr="00B8327D" w:rsidTr="00331752">
        <w:trPr>
          <w:trHeight w:val="281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213AE4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Отражение в законодательных актах Российской федерации статуса, состава и структуры федеральных государственных стандартов общего образования.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9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EE6F10" w:rsidRPr="00B8327D" w:rsidTr="00331752">
        <w:trPr>
          <w:trHeight w:val="281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C1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ФГОС как важнейший нормативный правовой акт Российской Федерации, устанавливающий систему норм и правил.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C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C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C1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Default="00EE6F10" w:rsidP="009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 xml:space="preserve">ФГОС как обобщающий свод положений общегосударственного характера, обеспечивающих конституционные права граждан на получение общего </w:t>
            </w:r>
            <w:r w:rsidRPr="00AC47A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9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Обзор  пакета документов, представляющих  ФГОС НОО.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9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Понимание стандарта как общественного договора между личностью, обществом и государством.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Default="00EE6F10" w:rsidP="009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Отражение в законодательных актах Российской федерации статуса, состава и структуры федеральных государственных стандартов общего образования.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Default="00331752" w:rsidP="009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Базисный учебный план НОО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10" w:rsidRPr="00B8327D" w:rsidTr="00331752">
        <w:trPr>
          <w:trHeight w:val="553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5674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 xml:space="preserve">Состав базисного учебного плана: обязательная часть и часть, формируемая участниками образовательного процесса, включающая внеурочную деятельность.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Введение интегрированных курсов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 xml:space="preserve">Выбор видов деятельности по каждому предмету (проектная деятельность, практические и лабораторные занятия, экскурсии и т. д.). 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567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 xml:space="preserve">Направления внеурочной деятельности по направлениям развития личности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 xml:space="preserve">Продолжительность урока и учебного </w:t>
            </w:r>
            <w:r w:rsidRPr="00AC47AF">
              <w:rPr>
                <w:rFonts w:ascii="Times New Roman" w:hAnsi="Times New Roman"/>
                <w:sz w:val="24"/>
                <w:szCs w:val="24"/>
              </w:rPr>
              <w:lastRenderedPageBreak/>
              <w:t>года в начальной школе. Финансирование базисного учебного плана.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БУП как механизм формирования учебного плана  общеобразовательного учреждения и одно из оснований финансирования  общеобразовательного учреждения.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Отражение содержание образования в педагогическом процессе начальной школы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5674B7" w:rsidRDefault="00EE6F10" w:rsidP="005674B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AF">
              <w:rPr>
                <w:rFonts w:ascii="Times New Roman" w:hAnsi="Times New Roman"/>
                <w:sz w:val="24"/>
                <w:szCs w:val="24"/>
              </w:rPr>
              <w:t>Ориентация ФГОС НОО на результаты образования.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567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AC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учебного процесса</w:t>
            </w:r>
            <w:r w:rsidRPr="00AC47AF">
              <w:rPr>
                <w:rFonts w:ascii="Times New Roman" w:hAnsi="Times New Roman"/>
                <w:sz w:val="24"/>
                <w:szCs w:val="24"/>
              </w:rPr>
              <w:t xml:space="preserve"> на основе системно-деятельностного подход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47AF">
              <w:rPr>
                <w:rFonts w:ascii="Times New Roman" w:hAnsi="Times New Roman"/>
                <w:sz w:val="24"/>
                <w:szCs w:val="24"/>
              </w:rPr>
              <w:t xml:space="preserve"> к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162935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E6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курса, отдельного его раздела или темы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4774BA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567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азвитие личности </w:t>
            </w:r>
            <w:proofErr w:type="gramStart"/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t>обучающихся</w:t>
            </w:r>
            <w:proofErr w:type="gramEnd"/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 основе овладения способами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учебной </w:t>
            </w:r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4774BA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567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t>своени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обобщенных способов учебной деятельности при изучении конкретного учебного материала школьных предметов.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4774BA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567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рганизация учебной деятельности, учебного материала, учебной среды, планирование </w:t>
            </w:r>
            <w:r w:rsidRPr="00AC47AF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итоговых, тематических или текущих результатов обучения.</w:t>
            </w:r>
            <w:r w:rsidRPr="00AC47A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331752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E6F10" w:rsidRPr="00B8327D" w:rsidRDefault="004774BA" w:rsidP="00B8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  <w:tr w:rsidR="00EE6F10" w:rsidRPr="00B8327D" w:rsidTr="00331752"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E6F10" w:rsidRPr="00B8327D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аттсетация: з</w:t>
            </w:r>
            <w:r w:rsidRPr="00B8327D">
              <w:rPr>
                <w:rFonts w:ascii="Times New Roman" w:hAnsi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E6F10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E6F10" w:rsidRDefault="00EE6F10" w:rsidP="00B8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47AF" w:rsidRPr="00531E08" w:rsidRDefault="00AC47AF" w:rsidP="00B8327D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6F1" w:rsidRDefault="007136F1"/>
    <w:sectPr w:rsidR="007136F1" w:rsidSect="002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8A1"/>
    <w:multiLevelType w:val="hybridMultilevel"/>
    <w:tmpl w:val="493C17F4"/>
    <w:lvl w:ilvl="0" w:tplc="6756BC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7E356F"/>
    <w:multiLevelType w:val="multilevel"/>
    <w:tmpl w:val="6328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C0AFA"/>
    <w:multiLevelType w:val="hybridMultilevel"/>
    <w:tmpl w:val="9F90EFDC"/>
    <w:lvl w:ilvl="0" w:tplc="6756BC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C2507"/>
    <w:multiLevelType w:val="hybridMultilevel"/>
    <w:tmpl w:val="8968BD9E"/>
    <w:lvl w:ilvl="0" w:tplc="6756BCE6">
      <w:start w:val="1"/>
      <w:numFmt w:val="decimal"/>
      <w:lvlText w:val="%1."/>
      <w:lvlJc w:val="left"/>
      <w:pPr>
        <w:ind w:left="5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7AF"/>
    <w:rsid w:val="000310A7"/>
    <w:rsid w:val="00074844"/>
    <w:rsid w:val="000C15D4"/>
    <w:rsid w:val="00113F19"/>
    <w:rsid w:val="00162935"/>
    <w:rsid w:val="001C6B0A"/>
    <w:rsid w:val="00213AE4"/>
    <w:rsid w:val="00276DFE"/>
    <w:rsid w:val="00280C01"/>
    <w:rsid w:val="00293605"/>
    <w:rsid w:val="002E4329"/>
    <w:rsid w:val="00331752"/>
    <w:rsid w:val="0047709F"/>
    <w:rsid w:val="004774BA"/>
    <w:rsid w:val="005674B7"/>
    <w:rsid w:val="007136F1"/>
    <w:rsid w:val="00784C86"/>
    <w:rsid w:val="00956860"/>
    <w:rsid w:val="00A3578B"/>
    <w:rsid w:val="00AC47AF"/>
    <w:rsid w:val="00B8327D"/>
    <w:rsid w:val="00D0126E"/>
    <w:rsid w:val="00D32D9E"/>
    <w:rsid w:val="00DA1B4D"/>
    <w:rsid w:val="00DA3DCD"/>
    <w:rsid w:val="00DC0870"/>
    <w:rsid w:val="00E65C7C"/>
    <w:rsid w:val="00EE6F10"/>
    <w:rsid w:val="00FC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rsid w:val="00AC4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C47AF"/>
    <w:rPr>
      <w:color w:val="0000FF"/>
      <w:u w:val="single"/>
    </w:rPr>
  </w:style>
  <w:style w:type="character" w:customStyle="1" w:styleId="apple-converted-space">
    <w:name w:val="apple-converted-space"/>
    <w:rsid w:val="00AC47AF"/>
  </w:style>
  <w:style w:type="paragraph" w:styleId="a5">
    <w:name w:val="Balloon Text"/>
    <w:basedOn w:val="a"/>
    <w:link w:val="a6"/>
    <w:uiPriority w:val="99"/>
    <w:semiHidden/>
    <w:unhideWhenUsed/>
    <w:rsid w:val="00D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DC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80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rsid w:val="00AC4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C47AF"/>
    <w:rPr>
      <w:color w:val="0000FF"/>
      <w:u w:val="single"/>
    </w:rPr>
  </w:style>
  <w:style w:type="character" w:customStyle="1" w:styleId="apple-converted-space">
    <w:name w:val="apple-converted-space"/>
    <w:rsid w:val="00AC4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9AGPUnW_KOXTms4a1o2TWJQUDhIOTgyazZyTWNoWEcxa1Vr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0B9AGPUnW_KOXNm9JUWU5M19EQWYyMnB3U1R6U19KNkx5eC04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0B9AGPUnW_KOXalpwRmlTdjRWVGc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9AGPUnW_KOXM0k3TGI1TXpMczY2MWFOV19VS1h4RE03Ti1V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9AGPUnW_KOXNDZCanFtODFyQWpTbS1kMTltOU02RFJXZnFF/view?usp=sharin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5F69-2942-4880-B112-58C13BB7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Work1</cp:lastModifiedBy>
  <cp:revision>17</cp:revision>
  <cp:lastPrinted>2017-03-07T06:51:00Z</cp:lastPrinted>
  <dcterms:created xsi:type="dcterms:W3CDTF">2017-02-14T10:50:00Z</dcterms:created>
  <dcterms:modified xsi:type="dcterms:W3CDTF">2019-02-12T08:12:00Z</dcterms:modified>
</cp:coreProperties>
</file>