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2" w:rsidRDefault="00482E72" w:rsidP="00482E72">
      <w:pPr>
        <w:pStyle w:val="a5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82E72" w:rsidRDefault="00482E72" w:rsidP="00482E7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482E72">
        <w:rPr>
          <w:b/>
          <w:bCs/>
          <w:color w:val="000000"/>
        </w:rPr>
        <w:t>“Учительские” сетевые ресурсы школы -  комплекс инструментов управления  профессиональным ростом и мотивацией педагогов</w:t>
      </w:r>
    </w:p>
    <w:p w:rsidR="00482E72" w:rsidRPr="00482E72" w:rsidRDefault="00482E72" w:rsidP="00482E72">
      <w:pPr>
        <w:pStyle w:val="a5"/>
        <w:spacing w:before="0" w:beforeAutospacing="0" w:after="0" w:afterAutospacing="0"/>
        <w:jc w:val="center"/>
      </w:pPr>
    </w:p>
    <w:p w:rsidR="00482E72" w:rsidRPr="00482E72" w:rsidRDefault="00482E72" w:rsidP="00482E72">
      <w:pPr>
        <w:pStyle w:val="a3"/>
        <w:numPr>
          <w:ilvl w:val="0"/>
          <w:numId w:val="28"/>
        </w:numPr>
        <w:jc w:val="both"/>
        <w:rPr>
          <w:b/>
        </w:rPr>
      </w:pPr>
      <w:r w:rsidRPr="005F3FC7">
        <w:rPr>
          <w:b/>
        </w:rPr>
        <w:t>Актуальность, представляемой модели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Мы  представляем на суд экспертов модель комплекса «учительских» ресурсов школы как системообразующего компонента, этапа развития информационно-образовательной среды ГБОУ СОШ №72, нашедшего своё воплощение в портале   “Инновации и традиции в общеобразовательной школе. </w:t>
      </w:r>
      <w:proofErr w:type="gramStart"/>
      <w:r>
        <w:rPr>
          <w:color w:val="000000"/>
        </w:rPr>
        <w:t>Коллективное</w:t>
      </w:r>
      <w:proofErr w:type="gramEnd"/>
      <w:r>
        <w:rPr>
          <w:color w:val="000000"/>
        </w:rPr>
        <w:t xml:space="preserve"> портфолио педагогов школы № 72 Санкт-Петербурга”.” 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 w:rsidRPr="00482E72">
        <w:rPr>
          <w:bCs/>
          <w:color w:val="000000"/>
        </w:rPr>
        <w:t>Актуальность представляемой модели обусловлена целым рядом объективных факторов современного состояния системы образования на стыке управленческих, технологических, социальных и гуманитарных задач</w:t>
      </w:r>
      <w:r>
        <w:rPr>
          <w:bCs/>
          <w:color w:val="000000"/>
        </w:rPr>
        <w:t>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Одним из важных факторов, определяющих актуальность предлагаемой модели, является её функциональность с точки зрения подготовки педагогов к переходу на новый профессиональный стандарт. Переход на него не мыслим без формирования инновационной культуры педагога, без освоения им новых профессиональных качеств и компетенций, в том числе   компетенций в области ИКТ и сетевых технологий. Участие педагогов в развитии собственных сетевых  ресурсов школы  является одним из механизмов совершенствования профессионально значимых компетенций и  мотивации педагогов в условиях реализации ФГОС.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Одной из наиболее современных и значимых задач развития школы в системе образования является задача разработки ИОС, адаптированной под нужды школы, способствующей развитию её кадрового потенциала  и отвечающей потребностям всех участников образовательного процесса.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Среди множества подходов к развитию сетевых ресурсов образовательного учреждения и впоследствии полноценной мы останавливаемся на двояком понимании принципов и сущностных характеристик информационно-образовательной среды и её компонентов  как</w:t>
      </w:r>
      <w:r w:rsidRPr="00482E72">
        <w:rPr>
          <w:bCs/>
          <w:color w:val="000000"/>
        </w:rPr>
        <w:t>педагогически и технически организованной сферы информационного взаимодействия участников образовательного процесса.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концептуализации  мы исходим </w:t>
      </w:r>
      <w:proofErr w:type="gramStart"/>
      <w:r>
        <w:rPr>
          <w:color w:val="000000"/>
        </w:rPr>
        <w:t>из</w:t>
      </w:r>
      <w:proofErr w:type="gramEnd"/>
    </w:p>
    <w:p w:rsidR="00482E72" w:rsidRDefault="00482E72" w:rsidP="00482E7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сочетания программно-технического и социально-педагогического подходов к сетевым ресурсам школы с приоритетом последнего;</w:t>
      </w:r>
    </w:p>
    <w:p w:rsidR="00482E72" w:rsidRDefault="00482E72" w:rsidP="00482E7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педагогической релевантности сетевой деятельности для всех участников образовательного процесса;</w:t>
      </w:r>
    </w:p>
    <w:p w:rsidR="00482E72" w:rsidRDefault="00482E72" w:rsidP="00482E7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ресурса мониторинга и   управления;</w:t>
      </w:r>
    </w:p>
    <w:p w:rsidR="00482E72" w:rsidRDefault="00482E72" w:rsidP="00482E7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ресурса мотивации к профессиональному росту и инновационной деятельности;</w:t>
      </w:r>
    </w:p>
    <w:p w:rsidR="00482E72" w:rsidRDefault="00482E72" w:rsidP="00482E7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понимания ИОС школы и её составляющих как динамического явления, управляемого процесса и публичного результата.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2E72">
        <w:rPr>
          <w:color w:val="000000"/>
        </w:rPr>
        <w:t>Актуальность представляемой модели определяется также вариативностью  совокупности собственно те</w:t>
      </w:r>
      <w:r>
        <w:rPr>
          <w:color w:val="000000"/>
        </w:rPr>
        <w:t>хнологических средств, модульно</w:t>
      </w:r>
      <w:r w:rsidR="0046778F">
        <w:rPr>
          <w:color w:val="000000"/>
        </w:rPr>
        <w:t>стью</w:t>
      </w:r>
      <w:r>
        <w:rPr>
          <w:color w:val="000000"/>
        </w:rPr>
        <w:t>, масштабируемос</w:t>
      </w:r>
      <w:r w:rsidR="0046778F">
        <w:rPr>
          <w:color w:val="000000"/>
        </w:rPr>
        <w:t>т</w:t>
      </w:r>
      <w:r w:rsidRPr="00482E72">
        <w:rPr>
          <w:color w:val="000000"/>
        </w:rPr>
        <w:t>ь</w:t>
      </w:r>
      <w:r w:rsidR="0046778F">
        <w:rPr>
          <w:color w:val="000000"/>
        </w:rPr>
        <w:t>ю</w:t>
      </w:r>
      <w:r w:rsidRPr="00482E72">
        <w:rPr>
          <w:color w:val="000000"/>
        </w:rPr>
        <w:t xml:space="preserve"> используемых проектных решений с заложенным потенциа</w:t>
      </w:r>
      <w:r>
        <w:rPr>
          <w:color w:val="000000"/>
        </w:rPr>
        <w:t>лом развития, а также открытост</w:t>
      </w:r>
      <w:r w:rsidR="0046778F">
        <w:rPr>
          <w:color w:val="000000"/>
        </w:rPr>
        <w:t>ью</w:t>
      </w:r>
      <w:r>
        <w:rPr>
          <w:color w:val="000000"/>
        </w:rPr>
        <w:t xml:space="preserve"> и достоверност</w:t>
      </w:r>
      <w:r w:rsidR="0046778F">
        <w:rPr>
          <w:color w:val="000000"/>
        </w:rPr>
        <w:t>ью</w:t>
      </w:r>
      <w:r w:rsidRPr="00482E72">
        <w:rPr>
          <w:color w:val="000000"/>
        </w:rPr>
        <w:t xml:space="preserve"> получаемых результатов.</w:t>
      </w:r>
    </w:p>
    <w:p w:rsidR="00482E72" w:rsidRPr="00482E72" w:rsidRDefault="00482E72" w:rsidP="00482E72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7E0970" w:rsidRDefault="007E0970" w:rsidP="007E0970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Проблемы, которые решает ОУ, реализуя эту модель</w:t>
      </w:r>
    </w:p>
    <w:p w:rsidR="007E0970" w:rsidRDefault="007E0970" w:rsidP="007E0970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7E0970" w:rsidRDefault="007E0970" w:rsidP="007E0970">
      <w:pPr>
        <w:pStyle w:val="a5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 xml:space="preserve">Повышение квалификации педагогических кадров </w:t>
      </w:r>
    </w:p>
    <w:p w:rsidR="007E0970" w:rsidRDefault="007E0970" w:rsidP="007E0970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Одной из серьёзных задач системы образования является работа по повышению квалификации педагогических кадров в областях, связанных с новыми технологиями и инновационными методиками. Поэтому портал разрабатывался как площадка, мастерская, школа для формирования новых компетенций и навыков педагогов, в соответствии с </w:t>
      </w:r>
      <w:r>
        <w:rPr>
          <w:color w:val="000000"/>
        </w:rPr>
        <w:lastRenderedPageBreak/>
        <w:t>требованиями, которые уже предъявлены в новом Федеральном государственном образовательном стандарте (ФГОС).</w:t>
      </w:r>
    </w:p>
    <w:p w:rsidR="007E0970" w:rsidRDefault="007E0970" w:rsidP="007E0970">
      <w:pPr>
        <w:pStyle w:val="a5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Развитие  ИОС школы</w:t>
      </w:r>
    </w:p>
    <w:p w:rsidR="007E0970" w:rsidRDefault="007E0970" w:rsidP="007E097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полноценной ИОС школы можно двигаться разными путями. Можно идти от технологии, можно от содержания - смыслов, целевых аудиторий и реальных потребностей.   Наш путь - движение от осознания собственных задач и потребностей, поэтому мы движемся от СОБСТВЕННЫХ РЕСУРСОВ и выраженных </w:t>
      </w:r>
      <w:proofErr w:type="gramStart"/>
      <w:r>
        <w:rPr>
          <w:color w:val="000000"/>
        </w:rPr>
        <w:t>фокус-групп</w:t>
      </w:r>
      <w:proofErr w:type="gramEnd"/>
      <w:r>
        <w:rPr>
          <w:color w:val="000000"/>
        </w:rPr>
        <w:t>.</w:t>
      </w:r>
    </w:p>
    <w:p w:rsidR="007E0970" w:rsidRPr="007E0970" w:rsidRDefault="007E0970" w:rsidP="007E0970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E0970">
        <w:rPr>
          <w:b/>
          <w:color w:val="000000"/>
        </w:rPr>
        <w:t>Создание качественного контента в сети интернет, работающего на имидж школы и имидж современного педагога</w:t>
      </w:r>
    </w:p>
    <w:p w:rsidR="007E0970" w:rsidRDefault="007E0970" w:rsidP="007E0970">
      <w:pPr>
        <w:pStyle w:val="a5"/>
        <w:spacing w:before="0" w:beforeAutospacing="0" w:after="0" w:afterAutospacing="0"/>
        <w:ind w:firstLine="709"/>
        <w:jc w:val="both"/>
      </w:pPr>
    </w:p>
    <w:p w:rsidR="007E0970" w:rsidRPr="007E0970" w:rsidRDefault="007E0970" w:rsidP="007E0970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7E0970">
        <w:rPr>
          <w:b/>
          <w:bCs/>
          <w:color w:val="000000"/>
        </w:rPr>
        <w:t xml:space="preserve">Задачи </w:t>
      </w:r>
    </w:p>
    <w:p w:rsidR="007E0970" w:rsidRPr="007E0970" w:rsidRDefault="007E0970" w:rsidP="007E0970">
      <w:pPr>
        <w:pStyle w:val="a5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7E0970">
        <w:rPr>
          <w:b/>
          <w:bCs/>
          <w:color w:val="000000"/>
        </w:rPr>
        <w:t>Повышение квалификации</w:t>
      </w:r>
    </w:p>
    <w:p w:rsidR="007E0970" w:rsidRPr="007E0970" w:rsidRDefault="007E0970" w:rsidP="007E0970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7E0970">
        <w:rPr>
          <w:color w:val="000000"/>
        </w:rPr>
        <w:t>повышение квалификации педагогических работников в области ИКТ</w:t>
      </w:r>
      <w:r w:rsidR="00657BB8">
        <w:rPr>
          <w:color w:val="000000"/>
        </w:rPr>
        <w:t>;</w:t>
      </w:r>
    </w:p>
    <w:p w:rsidR="007E0970" w:rsidRPr="00657BB8" w:rsidRDefault="007E0970" w:rsidP="007E0970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7E0970">
        <w:rPr>
          <w:color w:val="000000"/>
        </w:rPr>
        <w:t>повышение инновационной  культуры педагогического состава ГОУ СОШ  №72 Калининского района Санкт-Петербурга.</w:t>
      </w:r>
    </w:p>
    <w:p w:rsidR="00657BB8" w:rsidRDefault="00657BB8" w:rsidP="00657BB8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Развитие  ИОС школы</w:t>
      </w:r>
    </w:p>
    <w:p w:rsidR="007E0970" w:rsidRPr="00657BB8" w:rsidRDefault="007E0970" w:rsidP="00657BB8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7E0970">
        <w:rPr>
          <w:color w:val="000000"/>
        </w:rPr>
        <w:t>создание в образовательном учреждении благоприятной среды для активного использования современных программных и сетевых ресурсов,  способствующей росту инновационной и сетевой активности учителей</w:t>
      </w:r>
      <w:r w:rsidR="00657BB8">
        <w:rPr>
          <w:color w:val="000000"/>
        </w:rPr>
        <w:t>;</w:t>
      </w:r>
    </w:p>
    <w:p w:rsidR="007E0970" w:rsidRDefault="007E0970" w:rsidP="00657BB8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7E0970">
        <w:rPr>
          <w:color w:val="000000"/>
        </w:rPr>
        <w:t>организация эффективного внутрифирменного взаимодействия педагогов в процессе разработки структуры цифрового портфолио</w:t>
      </w:r>
    </w:p>
    <w:p w:rsidR="00657BB8" w:rsidRPr="007E0970" w:rsidRDefault="00657BB8" w:rsidP="00657BB8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</w:t>
      </w:r>
      <w:r w:rsidRPr="007E0970">
        <w:rPr>
          <w:b/>
          <w:color w:val="000000"/>
        </w:rPr>
        <w:t>мидж школы и имидж современного педагога</w:t>
      </w:r>
    </w:p>
    <w:p w:rsidR="007E0970" w:rsidRDefault="007E0970" w:rsidP="00657BB8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7E0970">
        <w:rPr>
          <w:color w:val="000000"/>
        </w:rPr>
        <w:t>стимулирование учителей к  публикации материалов в открытой сети</w:t>
      </w:r>
      <w:r w:rsidR="00657BB8">
        <w:rPr>
          <w:color w:val="000000"/>
        </w:rPr>
        <w:t>.</w:t>
      </w:r>
    </w:p>
    <w:p w:rsidR="00657BB8" w:rsidRPr="00657BB8" w:rsidRDefault="00657BB8" w:rsidP="00657BB8">
      <w:pPr>
        <w:pStyle w:val="a5"/>
        <w:spacing w:before="0" w:beforeAutospacing="0" w:after="0" w:afterAutospacing="0"/>
        <w:ind w:left="60" w:firstLine="366"/>
        <w:jc w:val="both"/>
        <w:rPr>
          <w:color w:val="000000"/>
        </w:rPr>
      </w:pPr>
    </w:p>
    <w:p w:rsidR="00482E72" w:rsidRPr="00482E72" w:rsidRDefault="00482E72" w:rsidP="007E0970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Описание модели (схема): компоненты, содержание, взаимодействи</w:t>
      </w:r>
      <w:r w:rsidR="0046778F">
        <w:rPr>
          <w:b/>
          <w:bCs/>
          <w:color w:val="000000"/>
        </w:rPr>
        <w:t>е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  <w:rPr>
          <w:color w:val="000033"/>
        </w:rPr>
      </w:pPr>
    </w:p>
    <w:p w:rsidR="00657BB8" w:rsidRDefault="00657BB8" w:rsidP="00657BB8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Сетевые проекты школы и структура развивающейся ИОС </w:t>
      </w:r>
    </w:p>
    <w:p w:rsidR="00657BB8" w:rsidRDefault="00657BB8" w:rsidP="00482E72">
      <w:pPr>
        <w:pStyle w:val="a5"/>
        <w:spacing w:before="0" w:beforeAutospacing="0" w:after="0" w:afterAutospacing="0"/>
        <w:ind w:firstLine="709"/>
        <w:jc w:val="both"/>
      </w:pPr>
    </w:p>
    <w:p w:rsidR="00482E72" w:rsidRP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 w:rsidRPr="00482E72">
        <w:t>В настоящее время наши основные сетевые проекты - это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 w:rsidRPr="00482E72">
        <w:t>На  </w:t>
      </w:r>
      <w:r w:rsidRPr="00482E72">
        <w:rPr>
          <w:b/>
          <w:bCs/>
        </w:rPr>
        <w:t xml:space="preserve">собственном </w:t>
      </w:r>
      <w:r w:rsidRPr="00482E72">
        <w:t>доменном имени школы находится  точка доступа ко всем сетевым ресурсам школы</w:t>
      </w:r>
      <w:hyperlink r:id="rId6" w:history="1">
        <w:r>
          <w:rPr>
            <w:rStyle w:val="a4"/>
            <w:color w:val="1155CC"/>
            <w:u w:val="none"/>
          </w:rPr>
          <w:t>http://schule72spb.ru</w:t>
        </w:r>
      </w:hyperlink>
    </w:p>
    <w:p w:rsidR="00482E72" w:rsidRDefault="00482E72" w:rsidP="00482E72">
      <w:pPr>
        <w:spacing w:after="0" w:line="240" w:lineRule="auto"/>
      </w:pPr>
    </w:p>
    <w:p w:rsidR="00482E72" w:rsidRDefault="00482E72" w:rsidP="00CA090D">
      <w:pPr>
        <w:pStyle w:val="a5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r w:rsidRPr="00482E72">
        <w:t>Свободный сетевой проект "Живая школа"</w:t>
      </w:r>
      <w:hyperlink r:id="rId7" w:history="1">
        <w:r>
          <w:rPr>
            <w:rStyle w:val="a4"/>
            <w:color w:val="1155CC"/>
            <w:u w:val="none"/>
          </w:rPr>
          <w:t>http://schule72spb.ru/index.html</w:t>
        </w:r>
      </w:hyperlink>
      <w:r>
        <w:rPr>
          <w:color w:val="000033"/>
        </w:rPr>
        <w:t>.</w:t>
      </w:r>
    </w:p>
    <w:p w:rsidR="00482E72" w:rsidRDefault="00482E72" w:rsidP="00CA090D">
      <w:pPr>
        <w:pStyle w:val="a5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r w:rsidRPr="00482E72">
        <w:t>Портал «Инновации и традиции в общеобразовательной школе»</w:t>
      </w:r>
      <w:hyperlink r:id="rId8" w:history="1">
        <w:r>
          <w:rPr>
            <w:rStyle w:val="a4"/>
            <w:color w:val="1155CC"/>
            <w:u w:val="none"/>
          </w:rPr>
          <w:t>http://portfolio.schule72spb.ru/ru/</w:t>
        </w:r>
      </w:hyperlink>
      <w:r>
        <w:rPr>
          <w:color w:val="000033"/>
        </w:rPr>
        <w:t>,</w:t>
      </w:r>
    </w:p>
    <w:p w:rsidR="00482E72" w:rsidRDefault="00482E72" w:rsidP="00CA090D">
      <w:pPr>
        <w:pStyle w:val="a5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r w:rsidRPr="00482E72">
        <w:t>Ежегодный научно-методический альманах</w:t>
      </w:r>
      <w:hyperlink r:id="rId9" w:history="1">
        <w:r>
          <w:rPr>
            <w:rStyle w:val="a4"/>
            <w:color w:val="1155CC"/>
            <w:u w:val="none"/>
          </w:rPr>
          <w:t>http://portfolio.schule72spb.ru/ru/vypusk1-annotacija</w:t>
        </w:r>
      </w:hyperlink>
      <w:r>
        <w:rPr>
          <w:color w:val="000033"/>
        </w:rPr>
        <w:t>,</w:t>
      </w:r>
    </w:p>
    <w:p w:rsidR="00482E72" w:rsidRDefault="00482E72" w:rsidP="00CA090D">
      <w:pPr>
        <w:pStyle w:val="a5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r w:rsidRPr="00482E72">
        <w:t>Виртуальный выставочный зал «Диалог культур»</w:t>
      </w:r>
      <w:hyperlink r:id="rId10" w:history="1">
        <w:r>
          <w:rPr>
            <w:rStyle w:val="a4"/>
            <w:color w:val="1155CC"/>
            <w:u w:val="none"/>
          </w:rPr>
          <w:t>http://vystavki.schule72spb.ru/</w:t>
        </w:r>
      </w:hyperlink>
      <w:r>
        <w:rPr>
          <w:color w:val="000033"/>
        </w:rPr>
        <w:t>.</w:t>
      </w:r>
    </w:p>
    <w:p w:rsidR="00482E72" w:rsidRDefault="00482E72" w:rsidP="00CA090D">
      <w:pPr>
        <w:spacing w:after="0" w:line="240" w:lineRule="auto"/>
        <w:ind w:firstLine="426"/>
      </w:pPr>
    </w:p>
    <w:p w:rsidR="00482E72" w:rsidRPr="00482E72" w:rsidRDefault="00482E72" w:rsidP="00CA090D">
      <w:pPr>
        <w:pStyle w:val="a5"/>
        <w:spacing w:before="0" w:beforeAutospacing="0" w:after="0" w:afterAutospacing="0"/>
        <w:ind w:firstLine="426"/>
        <w:jc w:val="both"/>
      </w:pPr>
      <w:r w:rsidRPr="00482E72">
        <w:t xml:space="preserve">Сетевая активность школы расширятся за счет </w:t>
      </w:r>
      <w:r w:rsidRPr="00482E72">
        <w:rPr>
          <w:b/>
          <w:bCs/>
        </w:rPr>
        <w:t>представительств  в социальных сетях:</w:t>
      </w:r>
    </w:p>
    <w:p w:rsidR="00482E72" w:rsidRDefault="00482E72" w:rsidP="00CA090D">
      <w:pPr>
        <w:pStyle w:val="a5"/>
        <w:numPr>
          <w:ilvl w:val="0"/>
          <w:numId w:val="13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r w:rsidRPr="00482E72">
        <w:t>Школа</w:t>
      </w:r>
      <w:r>
        <w:t xml:space="preserve"> № 72 Санкт-Петербург – сегодня </w:t>
      </w:r>
      <w:hyperlink r:id="rId11" w:history="1">
        <w:r>
          <w:rPr>
            <w:rStyle w:val="a4"/>
            <w:color w:val="1155CC"/>
            <w:u w:val="none"/>
          </w:rPr>
          <w:t>http://vk.com/club1036048</w:t>
        </w:r>
      </w:hyperlink>
    </w:p>
    <w:p w:rsidR="00482E72" w:rsidRDefault="00482E72" w:rsidP="00CA090D">
      <w:pPr>
        <w:pStyle w:val="a5"/>
        <w:numPr>
          <w:ilvl w:val="0"/>
          <w:numId w:val="13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r w:rsidRPr="00482E72">
        <w:t>Школа 72 с углубленным изучением немецкого языка, Санкт-Петербург</w:t>
      </w:r>
      <w:hyperlink r:id="rId12" w:history="1">
        <w:r>
          <w:rPr>
            <w:rStyle w:val="a4"/>
            <w:color w:val="1155CC"/>
            <w:u w:val="none"/>
          </w:rPr>
          <w:t>https://www.facebook.com/schule72spb/</w:t>
        </w:r>
      </w:hyperlink>
    </w:p>
    <w:p w:rsidR="00482E72" w:rsidRDefault="00482E72" w:rsidP="00CA090D">
      <w:pPr>
        <w:pStyle w:val="a5"/>
        <w:numPr>
          <w:ilvl w:val="0"/>
          <w:numId w:val="13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33"/>
        </w:rPr>
      </w:pPr>
      <w:proofErr w:type="gramStart"/>
      <w:r w:rsidRPr="00482E72">
        <w:t>Яркое</w:t>
      </w:r>
      <w:proofErr w:type="gramEnd"/>
      <w:r w:rsidRPr="00482E72">
        <w:t xml:space="preserve"> в школе - немного истории и много НАСТОЯЩЕГО.</w:t>
      </w:r>
      <w:r w:rsidR="00F826C8">
        <w:t xml:space="preserve"> </w:t>
      </w:r>
      <w:proofErr w:type="spellStart"/>
      <w:proofErr w:type="gramStart"/>
      <w:r w:rsidRPr="00482E72">
        <w:t>C</w:t>
      </w:r>
      <w:proofErr w:type="gramEnd"/>
      <w:r w:rsidRPr="00482E72">
        <w:t>ообщество</w:t>
      </w:r>
      <w:proofErr w:type="spellEnd"/>
      <w:r w:rsidRPr="00482E72">
        <w:t xml:space="preserve"> школы для учеников, родителей, учителей, тех, кто активен в google+.</w:t>
      </w:r>
      <w:hyperlink r:id="rId13" w:history="1">
        <w:r>
          <w:rPr>
            <w:rStyle w:val="a4"/>
            <w:color w:val="1155CC"/>
            <w:u w:val="none"/>
          </w:rPr>
          <w:t>https://plus.google.com/u/0/communities/112201167536548529249</w:t>
        </w:r>
      </w:hyperlink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33"/>
        </w:rPr>
      </w:pPr>
      <w:r w:rsidRPr="00482E72">
        <w:t xml:space="preserve">Все представительства школы в социальных сетях </w:t>
      </w:r>
      <w:proofErr w:type="spellStart"/>
      <w:r w:rsidRPr="00482E72">
        <w:t>модерируются</w:t>
      </w:r>
      <w:proofErr w:type="spellEnd"/>
      <w:r w:rsidRPr="00482E72">
        <w:t>.</w:t>
      </w:r>
    </w:p>
    <w:p w:rsidR="00482E72" w:rsidRPr="00482E72" w:rsidRDefault="00482E72" w:rsidP="00482E72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33"/>
        </w:rPr>
      </w:pPr>
      <w:r w:rsidRPr="00482E72">
        <w:t xml:space="preserve">Официальный сайт ГБОУ СОШ № 72 располагается </w:t>
      </w:r>
      <w:r w:rsidRPr="00482E72">
        <w:rPr>
          <w:bCs/>
        </w:rPr>
        <w:t>на портале "Петербургское образование"</w:t>
      </w:r>
      <w:r w:rsidRPr="00482E72">
        <w:t xml:space="preserve"> по адресу</w:t>
      </w:r>
      <w:hyperlink r:id="rId14" w:history="1">
        <w:r>
          <w:rPr>
            <w:rStyle w:val="a4"/>
            <w:color w:val="1155CC"/>
            <w:u w:val="none"/>
          </w:rPr>
          <w:t>http://sch072.petersburgedu.ru/</w:t>
        </w:r>
      </w:hyperlink>
      <w:r>
        <w:rPr>
          <w:color w:val="000033"/>
        </w:rPr>
        <w:t>.</w:t>
      </w:r>
    </w:p>
    <w:p w:rsidR="00CA090D" w:rsidRDefault="00482E72" w:rsidP="00CA090D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На портале «Петербургское образование» также находится электронный дневник, автоматизированная информационная система управления (АИСУ) «ПараГраф».</w:t>
      </w:r>
    </w:p>
    <w:p w:rsidR="0046778F" w:rsidRDefault="00482E72" w:rsidP="00CA090D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В системе активно используются </w:t>
      </w:r>
      <w:r>
        <w:rPr>
          <w:b/>
          <w:bCs/>
          <w:color w:val="000000"/>
        </w:rPr>
        <w:t>облачные технологии.</w:t>
      </w:r>
      <w:r>
        <w:rPr>
          <w:color w:val="000000"/>
        </w:rPr>
        <w:t xml:space="preserve"> Через </w:t>
      </w:r>
      <w:proofErr w:type="gramStart"/>
      <w:r>
        <w:rPr>
          <w:color w:val="000000"/>
        </w:rPr>
        <w:t>публичные</w:t>
      </w:r>
      <w:proofErr w:type="gramEnd"/>
      <w:r>
        <w:rPr>
          <w:color w:val="000000"/>
        </w:rPr>
        <w:t xml:space="preserve"> аккаунты Google осуществляется  управление, информирование и учительское рабочее взаимодействие. </w:t>
      </w:r>
    </w:p>
    <w:p w:rsidR="0046778F" w:rsidRDefault="0046778F" w:rsidP="004A5A6A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Место «учительских» ресурсов в </w:t>
      </w:r>
      <w:r w:rsidR="00657BB8">
        <w:rPr>
          <w:b/>
          <w:color w:val="000000"/>
        </w:rPr>
        <w:t xml:space="preserve">сетевых проектах школы и </w:t>
      </w:r>
      <w:r>
        <w:rPr>
          <w:b/>
          <w:color w:val="000000"/>
        </w:rPr>
        <w:t xml:space="preserve">развивающейся ИОС </w:t>
      </w:r>
    </w:p>
    <w:p w:rsidR="0046778F" w:rsidRDefault="0046778F" w:rsidP="00CA090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7F23C6" w:rsidRDefault="000F52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b/>
          <w:noProof/>
          <w:color w:val="000000"/>
        </w:rPr>
        <w:drawing>
          <wp:inline distT="0" distB="0" distL="0" distR="0">
            <wp:extent cx="6022731" cy="3877408"/>
            <wp:effectExtent l="0" t="0" r="0" b="0"/>
            <wp:docPr id="2" name="Рисунок 2" descr="C:\Users\Alla\Desktop\2016-09-27_20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2016-09-27_202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" b="13158"/>
                    <a:stretch/>
                  </pic:blipFill>
                  <pic:spPr bwMode="auto">
                    <a:xfrm>
                      <a:off x="0" y="0"/>
                      <a:ext cx="6032397" cy="388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A6A" w:rsidRDefault="004A5A6A" w:rsidP="007F23C6">
      <w:pPr>
        <w:pStyle w:val="a5"/>
        <w:spacing w:before="0" w:beforeAutospacing="0" w:after="0" w:afterAutospacing="0"/>
        <w:jc w:val="both"/>
        <w:rPr>
          <w:b/>
          <w:color w:val="000000"/>
          <w:lang w:val="en-US"/>
        </w:rPr>
      </w:pPr>
      <w:r>
        <w:rPr>
          <w:b/>
          <w:noProof/>
          <w:color w:val="000000"/>
        </w:rPr>
        <w:drawing>
          <wp:inline distT="0" distB="0" distL="0" distR="0">
            <wp:extent cx="1115060" cy="991235"/>
            <wp:effectExtent l="0" t="0" r="0" b="0"/>
            <wp:docPr id="3" name="Рисунок 3" descr="C:\Users\Alla\Desktop\2016-09-27_19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\Desktop\2016-09-27_1919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8F" w:rsidRPr="0046778F" w:rsidRDefault="0046778F" w:rsidP="007F23C6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46778F">
        <w:rPr>
          <w:b/>
          <w:color w:val="000000"/>
        </w:rPr>
        <w:t xml:space="preserve">Собственный «УЧИТЕЛЬСКИЙ» портал «Инновации и традиции в общеобразовательной школе. </w:t>
      </w:r>
      <w:proofErr w:type="gramStart"/>
      <w:r w:rsidRPr="0046778F">
        <w:rPr>
          <w:b/>
          <w:color w:val="000000"/>
        </w:rPr>
        <w:t>Коллективное</w:t>
      </w:r>
      <w:proofErr w:type="gramEnd"/>
      <w:r w:rsidRPr="0046778F">
        <w:rPr>
          <w:b/>
          <w:color w:val="000000"/>
        </w:rPr>
        <w:t xml:space="preserve"> портфолио педагогов                                          школы №72 Санкт-Петербурга» </w:t>
      </w:r>
    </w:p>
    <w:p w:rsidR="00657BB8" w:rsidRDefault="00657BB8" w:rsidP="00657BB8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Портал «Инновации и традиции в общеобразовательной школе»  является электронным общедоступным информационным ресурсом, размещенным в  сети Интернет. Весь портал состоит из трех базовых разделов – это </w:t>
      </w:r>
      <w:r>
        <w:rPr>
          <w:color w:val="000000"/>
          <w:shd w:val="clear" w:color="auto" w:fill="FFFFFF"/>
        </w:rPr>
        <w:t>Коллективное портфолио школы,Ежегодный научно-методический альманах ГБОУ СОШ №72 Калининского района Санкт-Петербурга</w:t>
      </w:r>
      <w:r>
        <w:rPr>
          <w:color w:val="000000"/>
        </w:rPr>
        <w:t>, Индивидуальные портфолио педагогов.</w:t>
      </w:r>
    </w:p>
    <w:p w:rsidR="00482E72" w:rsidRPr="007F23C6" w:rsidRDefault="00482E72" w:rsidP="00CA09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7F23C6">
        <w:rPr>
          <w:b/>
          <w:bCs/>
          <w:i/>
          <w:color w:val="000000"/>
        </w:rPr>
        <w:t>Технические особенности  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Портал реализован  на CMS </w:t>
      </w:r>
      <w:proofErr w:type="spellStart"/>
      <w:r>
        <w:rPr>
          <w:color w:val="000000"/>
        </w:rPr>
        <w:t>Joomla</w:t>
      </w:r>
      <w:proofErr w:type="spellEnd"/>
      <w:r>
        <w:rPr>
          <w:color w:val="000000"/>
        </w:rPr>
        <w:t>! и предполагает многопользовательский доступ к управлению контентом с разграничением прав и полномочий.  </w:t>
      </w:r>
    </w:p>
    <w:p w:rsidR="00CA090D" w:rsidRDefault="00482E72" w:rsidP="00CA090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Система управления контентом </w:t>
      </w:r>
      <w:proofErr w:type="spellStart"/>
      <w:r>
        <w:rPr>
          <w:color w:val="000000"/>
        </w:rPr>
        <w:t>Джумла</w:t>
      </w:r>
      <w:proofErr w:type="spellEnd"/>
      <w:r>
        <w:rPr>
          <w:color w:val="000000"/>
        </w:rPr>
        <w:t xml:space="preserve"> (CMS </w:t>
      </w:r>
      <w:proofErr w:type="spellStart"/>
      <w:r>
        <w:rPr>
          <w:color w:val="000000"/>
        </w:rPr>
        <w:t>Joomla</w:t>
      </w:r>
      <w:proofErr w:type="spellEnd"/>
      <w:r>
        <w:rPr>
          <w:color w:val="000000"/>
        </w:rPr>
        <w:t xml:space="preserve">!) - мощная бесплатная система управления контентом  для создания веб-сайтов, написанная на языках PHP и </w:t>
      </w:r>
      <w:proofErr w:type="spellStart"/>
      <w:r>
        <w:rPr>
          <w:color w:val="000000"/>
        </w:rPr>
        <w:t>JavaScript</w:t>
      </w:r>
      <w:proofErr w:type="spellEnd"/>
      <w:r>
        <w:rPr>
          <w:color w:val="000000"/>
        </w:rPr>
        <w:t xml:space="preserve">, использующая в качестве хранилища базы данных СУБД </w:t>
      </w:r>
      <w:proofErr w:type="spellStart"/>
      <w:r>
        <w:rPr>
          <w:color w:val="000000"/>
        </w:rPr>
        <w:t>MySQL</w:t>
      </w:r>
      <w:proofErr w:type="spellEnd"/>
      <w:r>
        <w:rPr>
          <w:color w:val="000000"/>
        </w:rPr>
        <w:t>. Является свободным программным обеспечением, распространяемым под лицензией GNU GPL.</w:t>
      </w:r>
    </w:p>
    <w:p w:rsidR="007E0970" w:rsidRPr="007E0970" w:rsidRDefault="007E0970" w:rsidP="007E0970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7E0970">
        <w:rPr>
          <w:b/>
          <w:bCs/>
          <w:i/>
          <w:color w:val="000000"/>
        </w:rPr>
        <w:t xml:space="preserve">С позиций типологии информационно-образовательных </w:t>
      </w:r>
      <w:r>
        <w:rPr>
          <w:b/>
          <w:bCs/>
          <w:i/>
          <w:color w:val="000000"/>
        </w:rPr>
        <w:t>ресурсов</w:t>
      </w:r>
      <w:r w:rsidRPr="007E0970">
        <w:rPr>
          <w:b/>
          <w:bCs/>
          <w:i/>
          <w:color w:val="000000"/>
        </w:rPr>
        <w:t xml:space="preserve"> портал</w:t>
      </w:r>
    </w:p>
    <w:p w:rsidR="007E0970" w:rsidRDefault="007E0970" w:rsidP="007E097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по масштабу и принадлежности - корпоративный (компонент ИОС образовательного учреждения)</w:t>
      </w:r>
    </w:p>
    <w:p w:rsidR="007E0970" w:rsidRDefault="007E0970" w:rsidP="007E097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 ограничениям доступа пользователей -  </w:t>
      </w:r>
      <w:proofErr w:type="gramStart"/>
      <w:r>
        <w:rPr>
          <w:color w:val="000000"/>
        </w:rPr>
        <w:t>общедоступный</w:t>
      </w:r>
      <w:proofErr w:type="gramEnd"/>
    </w:p>
    <w:p w:rsidR="007E0970" w:rsidRDefault="007E0970" w:rsidP="007E0970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 характеру поддерживаемых базовых приложений - компонент среды, обеспечивающий информационно-справочную поддержку образовательной деятельности </w:t>
      </w:r>
    </w:p>
    <w:p w:rsidR="00CA090D" w:rsidRPr="00CA090D" w:rsidRDefault="00CA090D" w:rsidP="00657BB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482E72" w:rsidRDefault="00482E72" w:rsidP="00482E72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Механизмы реализации (проекты, программы, локальные акты, положения, система внутрифирменного ПК)</w:t>
      </w:r>
    </w:p>
    <w:p w:rsidR="00482E72" w:rsidRDefault="00482E72" w:rsidP="00BF07F1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Развитие “учительских ресурсов началось  в рамках ОЭР 2012-2015 с проекта "Цифровые портфолио педагогов на сайте образовательного учреждения как инструмент формирования инновационной культуры". Полный дневник проекта опубликован в сетевом проекте “Живая школа”  (</w:t>
      </w:r>
      <w:hyperlink r:id="rId17" w:history="1">
        <w:r>
          <w:rPr>
            <w:rStyle w:val="a4"/>
            <w:color w:val="1155CC"/>
          </w:rPr>
          <w:t>http://schule72spb.ru/admin/oer0.html</w:t>
        </w:r>
      </w:hyperlink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а также на специальном временном сайте-протоколе  проекта (</w:t>
      </w:r>
      <w:hyperlink r:id="rId18" w:history="1">
        <w:r>
          <w:rPr>
            <w:rStyle w:val="a4"/>
            <w:color w:val="1155CC"/>
          </w:rPr>
          <w:t>https://sites.google.com/site/oerschule72spb/</w:t>
        </w:r>
      </w:hyperlink>
      <w:r>
        <w:rPr>
          <w:color w:val="000000"/>
        </w:rPr>
        <w:t xml:space="preserve"> ).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Портал разрабатывался и используется с 2013 года как современный управленческий инструмент, позволяющий организовать внутрифирменное повышение квалификации педагогического коллектива. </w:t>
      </w:r>
    </w:p>
    <w:p w:rsidR="00657BB8" w:rsidRDefault="00657BB8" w:rsidP="00657BB8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7F23C6">
        <w:rPr>
          <w:b/>
          <w:bCs/>
          <w:i/>
          <w:color w:val="000000"/>
        </w:rPr>
        <w:t>Коллективное</w:t>
      </w:r>
      <w:proofErr w:type="gramEnd"/>
      <w:r w:rsidRPr="007F23C6">
        <w:rPr>
          <w:b/>
          <w:bCs/>
          <w:i/>
          <w:color w:val="000000"/>
        </w:rPr>
        <w:t xml:space="preserve"> портфолио школы</w:t>
      </w:r>
      <w:r>
        <w:rPr>
          <w:color w:val="000000"/>
        </w:rPr>
        <w:t xml:space="preserve"> содержит информацию о семинарах, инновационных педсоветах, научно-практических конференциях, видеозаписи мероприятий, фотоотчёты, тексты докладов, материалы мастер-классов.</w:t>
      </w:r>
    </w:p>
    <w:p w:rsidR="00657BB8" w:rsidRDefault="00657BB8" w:rsidP="00657BB8">
      <w:pPr>
        <w:pStyle w:val="a5"/>
        <w:spacing w:before="0" w:beforeAutospacing="0" w:after="0" w:afterAutospacing="0"/>
        <w:ind w:firstLine="708"/>
        <w:jc w:val="both"/>
      </w:pPr>
      <w:r w:rsidRPr="007F23C6">
        <w:rPr>
          <w:b/>
          <w:bCs/>
          <w:i/>
          <w:color w:val="000000"/>
        </w:rPr>
        <w:t>Индивидуальное портфолио</w:t>
      </w:r>
      <w:r>
        <w:rPr>
          <w:color w:val="000000"/>
        </w:rPr>
        <w:t xml:space="preserve"> -  это средство фиксации реальных изменений и роста профессионального мастерства педагога. Педагогу  портфолио позволяет демонстрировать результаты, достигнутые в разнообразных видах деятельности – обучающей, воспитательной, творческой, самообразовательной, а администрации- осуществлять  публичный мониторинг  профессионального роста педагогического коллектива. </w:t>
      </w:r>
    </w:p>
    <w:p w:rsidR="00657BB8" w:rsidRDefault="00657BB8" w:rsidP="00657BB8">
      <w:pPr>
        <w:pStyle w:val="a5"/>
        <w:spacing w:before="0" w:beforeAutospacing="0" w:after="0" w:afterAutospacing="0"/>
        <w:ind w:firstLine="708"/>
        <w:jc w:val="both"/>
      </w:pPr>
      <w:r w:rsidRPr="00CA090D">
        <w:rPr>
          <w:b/>
          <w:bCs/>
          <w:i/>
          <w:color w:val="000000"/>
        </w:rPr>
        <w:t xml:space="preserve">Электронное периодическое издание «Ежегодный научно-методический альманах» </w:t>
      </w:r>
      <w:r w:rsidRPr="00CA090D">
        <w:rPr>
          <w:bCs/>
          <w:color w:val="000000"/>
        </w:rPr>
        <w:t>является</w:t>
      </w:r>
      <w:r>
        <w:rPr>
          <w:color w:val="000000"/>
        </w:rPr>
        <w:t>частью Портала. Альманах представляет собой коллективное издание научно-методических трудов педагогов школы, выпуски формируются по тематическому принципу, периодичность издания - 1 раз в год. Альманах - инструмент повышения квалификации, площадка диссеминации опыта, методическое издание, зарегистрированное в международном реестре периодических изданий (issn2309-9933)</w:t>
      </w:r>
    </w:p>
    <w:p w:rsidR="00657BB8" w:rsidRDefault="00657BB8" w:rsidP="00657BB8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Эта часть портала функционирует уже четыре года, опубликованы 4 тематических выпуска, первый был посвящен участию педагогов в конкурсном движении, второй -  уроку как основному элементу учебного процесса в общеобразовательной школе, третий - углублённому преподаванию иностранных языков в общеобразовательной школе, четвертый  - вопросам организации  воспитательной работы в школе.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Последовательный анализ  материалов конференций и выпусков альманаха позволяет фиксировать изменения, происходящие в профессиональных установках и компетенциях педагогов школы.</w:t>
      </w:r>
    </w:p>
    <w:p w:rsidR="00482E72" w:rsidRDefault="00482E72" w:rsidP="00482E72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 июня 2016 года портфолио выступает в качестве инструмента мониторинга и внутренней оценки эффективности деятельности педагога и используется при работе Комиссии по оценке эффективности деятельности педагога. </w:t>
      </w:r>
    </w:p>
    <w:p w:rsidR="00482E72" w:rsidRDefault="00482E72" w:rsidP="00BF07F1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>Через коллективное периодическое издание мы управляем методической работой педагогического коллектива и одновременно создаем собственную электронную базу методических разработок.</w:t>
      </w:r>
    </w:p>
    <w:p w:rsidR="00482E72" w:rsidRDefault="00482E72" w:rsidP="00BF07F1">
      <w:pPr>
        <w:pStyle w:val="a5"/>
        <w:spacing w:before="0" w:beforeAutospacing="0" w:after="0" w:afterAutospacing="0"/>
      </w:pPr>
      <w:r>
        <w:rPr>
          <w:b/>
          <w:bCs/>
          <w:color w:val="000000"/>
        </w:rPr>
        <w:t xml:space="preserve">Разработаны и могут использоваться в РСО следующие локальные акты: </w:t>
      </w:r>
    </w:p>
    <w:p w:rsidR="00482E72" w:rsidRPr="00BF07F1" w:rsidRDefault="006433AA" w:rsidP="00BF07F1">
      <w:pPr>
        <w:pStyle w:val="a5"/>
        <w:numPr>
          <w:ilvl w:val="0"/>
          <w:numId w:val="17"/>
        </w:numPr>
        <w:spacing w:before="0" w:beforeAutospacing="0" w:after="0" w:afterAutospacing="0"/>
        <w:ind w:left="851" w:hanging="284"/>
        <w:textAlignment w:val="baseline"/>
      </w:pPr>
      <w:hyperlink r:id="rId19" w:history="1">
        <w:r w:rsidR="00482E72" w:rsidRPr="00BF07F1">
          <w:rPr>
            <w:rStyle w:val="a4"/>
            <w:color w:val="auto"/>
            <w:u w:val="none"/>
          </w:rPr>
          <w:t xml:space="preserve">ПОЛОЖЕНИЕ о портале «Инновации и традиции в общеобразовательной школе. </w:t>
        </w:r>
        <w:proofErr w:type="gramStart"/>
        <w:r w:rsidR="00482E72" w:rsidRPr="00BF07F1">
          <w:rPr>
            <w:rStyle w:val="a4"/>
            <w:color w:val="auto"/>
            <w:u w:val="none"/>
          </w:rPr>
          <w:t>Коллективное</w:t>
        </w:r>
        <w:proofErr w:type="gramEnd"/>
        <w:r w:rsidR="00482E72" w:rsidRPr="00BF07F1">
          <w:rPr>
            <w:rStyle w:val="a4"/>
            <w:color w:val="auto"/>
            <w:u w:val="none"/>
          </w:rPr>
          <w:t xml:space="preserve"> портфолио педагогов ГБОУ СОШ № 72 Калининского района Санкт-Петербурга»</w:t>
        </w:r>
      </w:hyperlink>
      <w:r w:rsidR="00482E72" w:rsidRPr="00BF07F1">
        <w:t xml:space="preserve">  - определяет роли, права, полномочия и обязанности участников </w:t>
      </w:r>
    </w:p>
    <w:p w:rsidR="00482E72" w:rsidRPr="00BF07F1" w:rsidRDefault="006433AA" w:rsidP="00BF07F1">
      <w:pPr>
        <w:pStyle w:val="a5"/>
        <w:numPr>
          <w:ilvl w:val="0"/>
          <w:numId w:val="17"/>
        </w:numPr>
        <w:spacing w:before="0" w:beforeAutospacing="0" w:after="0" w:afterAutospacing="0"/>
        <w:ind w:left="851" w:hanging="284"/>
        <w:jc w:val="both"/>
        <w:textAlignment w:val="baseline"/>
      </w:pPr>
      <w:hyperlink r:id="rId20" w:history="1">
        <w:r w:rsidR="00482E72" w:rsidRPr="00BF07F1">
          <w:rPr>
            <w:rStyle w:val="a4"/>
            <w:color w:val="auto"/>
            <w:u w:val="none"/>
          </w:rPr>
          <w:t xml:space="preserve">ПОЛОЖЕНИЕ об электронном </w:t>
        </w:r>
        <w:r w:rsidR="00482E72" w:rsidRPr="00BF07F1">
          <w:rPr>
            <w:rStyle w:val="apple-tab-span"/>
          </w:rPr>
          <w:tab/>
        </w:r>
        <w:r w:rsidR="00482E72" w:rsidRPr="00BF07F1">
          <w:rPr>
            <w:rStyle w:val="a4"/>
            <w:color w:val="auto"/>
            <w:u w:val="none"/>
          </w:rPr>
          <w:t>периодическом  издании   «Ежегодный научно-методический альманах ГБОУ СОШ № 72  Калининского района Санкт-Петербурга»</w:t>
        </w:r>
      </w:hyperlink>
      <w:r w:rsidR="00482E72" w:rsidRPr="00BF07F1">
        <w:t xml:space="preserve">. - определяет статус  и характер </w:t>
      </w:r>
      <w:proofErr w:type="gramStart"/>
      <w:r w:rsidR="00482E72" w:rsidRPr="00BF07F1">
        <w:t>издания</w:t>
      </w:r>
      <w:proofErr w:type="gramEnd"/>
      <w:r w:rsidR="00482E72" w:rsidRPr="00BF07F1">
        <w:t xml:space="preserve"> и общие процедуры издательской деятельности школы</w:t>
      </w:r>
    </w:p>
    <w:p w:rsidR="00482E72" w:rsidRPr="00BF07F1" w:rsidRDefault="006433AA" w:rsidP="00BF07F1">
      <w:pPr>
        <w:pStyle w:val="a5"/>
        <w:numPr>
          <w:ilvl w:val="0"/>
          <w:numId w:val="17"/>
        </w:numPr>
        <w:spacing w:before="0" w:beforeAutospacing="0" w:after="0" w:afterAutospacing="0"/>
        <w:ind w:left="851" w:hanging="284"/>
        <w:jc w:val="both"/>
        <w:textAlignment w:val="baseline"/>
      </w:pPr>
      <w:hyperlink r:id="rId21" w:history="1">
        <w:r w:rsidR="00482E72" w:rsidRPr="00BF07F1">
          <w:rPr>
            <w:rStyle w:val="a4"/>
            <w:color w:val="auto"/>
            <w:u w:val="none"/>
          </w:rPr>
          <w:t>РЕГЛАМЕНТ подготовки и публикации выпусков Ежегодного научно-методического альманаха ГБОУ СОШ №72 Калининского района Санкт-Петербурга</w:t>
        </w:r>
      </w:hyperlink>
      <w:r w:rsidR="00482E72" w:rsidRPr="00BF07F1">
        <w:t>. - устанавливает сроки, типы материалов, правила и нормы подготовки, инструментарий совместной работы.</w:t>
      </w:r>
    </w:p>
    <w:p w:rsidR="00482E72" w:rsidRPr="00BF07F1" w:rsidRDefault="006433AA" w:rsidP="00BF07F1">
      <w:pPr>
        <w:pStyle w:val="a5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</w:pPr>
      <w:hyperlink r:id="rId22" w:history="1">
        <w:r w:rsidR="00482E72" w:rsidRPr="00BF07F1">
          <w:rPr>
            <w:rStyle w:val="a4"/>
            <w:color w:val="auto"/>
            <w:u w:val="none"/>
          </w:rPr>
          <w:t>ПОЛОЖЕНИЕ о сертификате участника конференции и свидетельстве о публикации в материалах конференций</w:t>
        </w:r>
      </w:hyperlink>
      <w:r w:rsidR="00482E72" w:rsidRPr="00BF07F1">
        <w:t xml:space="preserve"> на портале «Инновации и традиции в общеобразовательной школе» ГБОУ СОШ №72 Калининского района Санкт- Петербурга</w:t>
      </w:r>
      <w:proofErr w:type="gramStart"/>
      <w:r w:rsidR="00482E72" w:rsidRPr="00BF07F1">
        <w:t>.</w:t>
      </w:r>
      <w:proofErr w:type="gramEnd"/>
      <w:r w:rsidR="00482E72" w:rsidRPr="00BF07F1">
        <w:t xml:space="preserve"> - </w:t>
      </w:r>
      <w:proofErr w:type="gramStart"/>
      <w:r w:rsidR="00482E72" w:rsidRPr="00BF07F1">
        <w:t>в</w:t>
      </w:r>
      <w:proofErr w:type="gramEnd"/>
      <w:r w:rsidR="00482E72" w:rsidRPr="00BF07F1">
        <w:t>ажно  как фактор дополнительной мотивации педагогов</w:t>
      </w:r>
    </w:p>
    <w:p w:rsidR="00482E72" w:rsidRPr="00BF07F1" w:rsidRDefault="006433AA" w:rsidP="00BF07F1">
      <w:pPr>
        <w:pStyle w:val="a5"/>
        <w:numPr>
          <w:ilvl w:val="0"/>
          <w:numId w:val="18"/>
        </w:numPr>
        <w:spacing w:before="0" w:beforeAutospacing="0" w:after="0" w:afterAutospacing="0"/>
        <w:ind w:left="851" w:hanging="284"/>
        <w:jc w:val="both"/>
        <w:textAlignment w:val="baseline"/>
      </w:pPr>
      <w:hyperlink r:id="rId23" w:history="1">
        <w:r w:rsidR="00482E72" w:rsidRPr="00BF07F1">
          <w:rPr>
            <w:rStyle w:val="a4"/>
            <w:color w:val="auto"/>
            <w:u w:val="none"/>
          </w:rPr>
          <w:t>РЕГЛАМЕНТ подготовки и проведения общешкольных научно-методических (научно-практических) педагогических конференций</w:t>
        </w:r>
      </w:hyperlink>
      <w:r w:rsidR="00482E72" w:rsidRPr="00BF07F1">
        <w:t xml:space="preserve"> в ГБОУ СОШ №72 Калининского района Санкт-Петербурга</w:t>
      </w:r>
      <w:proofErr w:type="gramStart"/>
      <w:r w:rsidR="00482E72" w:rsidRPr="00BF07F1">
        <w:t>.</w:t>
      </w:r>
      <w:proofErr w:type="gramEnd"/>
      <w:r w:rsidR="00482E72" w:rsidRPr="00BF07F1">
        <w:t xml:space="preserve">  - </w:t>
      </w:r>
      <w:proofErr w:type="gramStart"/>
      <w:r w:rsidR="00482E72" w:rsidRPr="00BF07F1">
        <w:t>п</w:t>
      </w:r>
      <w:proofErr w:type="gramEnd"/>
      <w:r w:rsidR="00482E72" w:rsidRPr="00BF07F1">
        <w:t xml:space="preserve">одробно описывает процедуры и инструментарий подготовки общих тематических конференции </w:t>
      </w:r>
    </w:p>
    <w:p w:rsidR="00482E72" w:rsidRDefault="00482E72" w:rsidP="00482E72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</w:rPr>
        <w:t>Система внутрифирменного ПК</w:t>
      </w:r>
    </w:p>
    <w:p w:rsidR="00482E72" w:rsidRDefault="00482E72" w:rsidP="00BF07F1">
      <w:pPr>
        <w:pStyle w:val="a5"/>
        <w:numPr>
          <w:ilvl w:val="0"/>
          <w:numId w:val="19"/>
        </w:numPr>
        <w:spacing w:before="0" w:beforeAutospacing="0" w:after="0" w:afterAutospacing="0"/>
        <w:ind w:left="851" w:hanging="284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В течение года проходят обучающие семинар</w:t>
      </w:r>
      <w:r w:rsidR="00BF07F1">
        <w:rPr>
          <w:color w:val="000000"/>
        </w:rPr>
        <w:t xml:space="preserve">ы по применению IT-технологий в </w:t>
      </w:r>
      <w:r>
        <w:rPr>
          <w:color w:val="000000"/>
        </w:rPr>
        <w:t xml:space="preserve">практике работы. </w:t>
      </w:r>
    </w:p>
    <w:p w:rsidR="00482E72" w:rsidRDefault="00482E72" w:rsidP="00BF07F1">
      <w:pPr>
        <w:pStyle w:val="a5"/>
        <w:numPr>
          <w:ilvl w:val="0"/>
          <w:numId w:val="19"/>
        </w:numPr>
        <w:spacing w:before="0" w:beforeAutospacing="0" w:after="0" w:afterAutospacing="0"/>
        <w:ind w:left="851" w:hanging="284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Подготовка тематических конференций и выпусков Альманаха  является одновременно работой по формированию релевантных компетенций и навыков.</w:t>
      </w:r>
    </w:p>
    <w:p w:rsidR="00482E72" w:rsidRPr="00BF07F1" w:rsidRDefault="00482E72" w:rsidP="00482E72">
      <w:pPr>
        <w:pStyle w:val="a5"/>
        <w:numPr>
          <w:ilvl w:val="0"/>
          <w:numId w:val="19"/>
        </w:numPr>
        <w:spacing w:before="0" w:beforeAutospacing="0" w:after="0" w:afterAutospacing="0"/>
        <w:ind w:left="851" w:hanging="284"/>
        <w:textAlignment w:val="baseline"/>
        <w:rPr>
          <w:color w:val="000000"/>
        </w:rPr>
      </w:pPr>
      <w:r>
        <w:rPr>
          <w:color w:val="000000"/>
        </w:rPr>
        <w:t xml:space="preserve">Функционирует  Консультационный пункт, где по предварительной записи можно получить совет или ответ на интересующий вопрос. </w:t>
      </w:r>
    </w:p>
    <w:p w:rsidR="00482E72" w:rsidRDefault="00482E72" w:rsidP="00BF07F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Сопровождение пользователей портала осуществляется в дистанционном и очном режиме.</w:t>
      </w:r>
    </w:p>
    <w:p w:rsidR="00482E72" w:rsidRDefault="00482E72" w:rsidP="00482E7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Эффекты реализации (с указанием индикаторов достижения заявленных результатов)</w:t>
      </w:r>
    </w:p>
    <w:p w:rsidR="004121D2" w:rsidRPr="002019FD" w:rsidRDefault="00482E72" w:rsidP="000F52D6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 w:rsidRPr="002019FD">
        <w:rPr>
          <w:color w:val="000000"/>
        </w:rPr>
        <w:t>По данным внутреннего мониторинга положительные эффекты от участия педагогов школы в  собственных сетевых проектах очевидны</w:t>
      </w:r>
      <w:r w:rsidR="002019FD" w:rsidRPr="002019FD">
        <w:rPr>
          <w:color w:val="000000"/>
        </w:rPr>
        <w:t>:</w:t>
      </w:r>
    </w:p>
    <w:p w:rsidR="00482E72" w:rsidRPr="002019FD" w:rsidRDefault="00482E72" w:rsidP="000F52D6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019FD">
        <w:rPr>
          <w:color w:val="000000"/>
        </w:rPr>
        <w:t xml:space="preserve">Что-то изменилось в Вашем отношении </w:t>
      </w:r>
      <w:proofErr w:type="gramStart"/>
      <w:r w:rsidRPr="002019FD">
        <w:rPr>
          <w:color w:val="000000"/>
        </w:rPr>
        <w:t>к</w:t>
      </w:r>
      <w:proofErr w:type="gramEnd"/>
      <w:r w:rsidRPr="002019FD">
        <w:rPr>
          <w:color w:val="000000"/>
        </w:rPr>
        <w:t xml:space="preserve"> ИКТ в профессиональной деятельности педагога за 3 года? - Да -  85% </w:t>
      </w:r>
    </w:p>
    <w:p w:rsidR="00482E72" w:rsidRPr="002019FD" w:rsidRDefault="00482E72" w:rsidP="000F52D6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019FD">
        <w:rPr>
          <w:color w:val="000000"/>
        </w:rPr>
        <w:t>Являетесь ли Вы сторонником использования новых технологий и для чего? - Да. Для личного профессионального роста  - 92%</w:t>
      </w:r>
    </w:p>
    <w:p w:rsidR="00482E72" w:rsidRPr="002019FD" w:rsidRDefault="00482E72" w:rsidP="000F52D6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019FD">
        <w:rPr>
          <w:color w:val="000000"/>
        </w:rPr>
        <w:t xml:space="preserve">Нужно ли школе своё научно-методическое издание?  Да -  96% </w:t>
      </w:r>
    </w:p>
    <w:p w:rsidR="00482E72" w:rsidRPr="002019FD" w:rsidRDefault="00482E72" w:rsidP="000F52D6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019FD">
        <w:rPr>
          <w:color w:val="000000"/>
        </w:rPr>
        <w:t xml:space="preserve">Считаете ли Вы, что участие школы в инновационной деятельности повышает престиж школы? Да -  97% </w:t>
      </w:r>
    </w:p>
    <w:p w:rsidR="00482E72" w:rsidRPr="002019FD" w:rsidRDefault="00482E72" w:rsidP="000F52D6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019FD">
        <w:rPr>
          <w:color w:val="000000"/>
        </w:rPr>
        <w:t xml:space="preserve">Считаете ли Вы, что использование новых компьютерных и сетевых технологий повышает качество работы учителя? Да -  89% </w:t>
      </w:r>
    </w:p>
    <w:p w:rsidR="004121D2" w:rsidRPr="002019FD" w:rsidRDefault="002019FD" w:rsidP="000F52D6">
      <w:pPr>
        <w:pStyle w:val="a5"/>
        <w:spacing w:before="0" w:beforeAutospacing="0" w:after="0" w:afterAutospacing="0"/>
        <w:ind w:left="360"/>
        <w:jc w:val="both"/>
        <w:rPr>
          <w:color w:val="000000"/>
        </w:rPr>
      </w:pPr>
      <w:r w:rsidRPr="002019FD">
        <w:rPr>
          <w:color w:val="000000"/>
        </w:rPr>
        <w:t>Ответы на вопрос “</w:t>
      </w:r>
      <w:r w:rsidR="00482E72" w:rsidRPr="002019FD">
        <w:rPr>
          <w:color w:val="000000"/>
        </w:rPr>
        <w:t xml:space="preserve">Зачем Вы </w:t>
      </w:r>
      <w:proofErr w:type="gramStart"/>
      <w:r w:rsidR="00482E72" w:rsidRPr="002019FD">
        <w:rPr>
          <w:color w:val="000000"/>
        </w:rPr>
        <w:t>планируете</w:t>
      </w:r>
      <w:proofErr w:type="gramEnd"/>
      <w:r w:rsidR="00482E72" w:rsidRPr="002019FD">
        <w:rPr>
          <w:color w:val="000000"/>
        </w:rPr>
        <w:t xml:space="preserve"> свое портфолио?” свидетельствуют  о росте мотивации и профессионального самосознания </w:t>
      </w:r>
      <w:hyperlink r:id="rId24" w:history="1">
        <w:r w:rsidR="004121D2" w:rsidRPr="002019FD">
          <w:rPr>
            <w:rStyle w:val="a4"/>
            <w:color w:val="1155CC"/>
          </w:rPr>
          <w:t>http://allasotnikova.blogspot.ru/2015/02/blog-post.html</w:t>
        </w:r>
      </w:hyperlink>
      <w:r w:rsidRPr="002019FD">
        <w:t>:</w:t>
      </w:r>
    </w:p>
    <w:p w:rsidR="002019FD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…э</w:t>
      </w:r>
      <w:r w:rsidR="00482E72" w:rsidRPr="002019FD">
        <w:rPr>
          <w:color w:val="000000"/>
        </w:rPr>
        <w:t xml:space="preserve">то нужно </w:t>
      </w:r>
      <w:r w:rsidR="00482E72" w:rsidRPr="004A5A6A">
        <w:rPr>
          <w:b/>
          <w:color w:val="000000"/>
        </w:rPr>
        <w:t>для систематизации</w:t>
      </w:r>
      <w:r w:rsidR="00482E72" w:rsidRPr="002019FD">
        <w:rPr>
          <w:color w:val="000000"/>
        </w:rPr>
        <w:t xml:space="preserve"> своих материалов</w:t>
      </w:r>
      <w:r>
        <w:rPr>
          <w:color w:val="000000"/>
        </w:rPr>
        <w:t>…;</w:t>
      </w:r>
    </w:p>
    <w:p w:rsidR="00482E72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…э</w:t>
      </w:r>
      <w:r w:rsidRPr="002019FD">
        <w:rPr>
          <w:color w:val="000000"/>
        </w:rPr>
        <w:t xml:space="preserve">то </w:t>
      </w:r>
      <w:r w:rsidR="00482E72" w:rsidRPr="002019FD">
        <w:rPr>
          <w:color w:val="000000"/>
        </w:rPr>
        <w:t xml:space="preserve">своего рода </w:t>
      </w:r>
      <w:r w:rsidR="00482E72" w:rsidRPr="004A5A6A">
        <w:rPr>
          <w:b/>
          <w:color w:val="000000"/>
        </w:rPr>
        <w:t>повышение квалификации</w:t>
      </w:r>
      <w:r w:rsidR="00482E72" w:rsidRPr="002019FD">
        <w:rPr>
          <w:color w:val="000000"/>
        </w:rPr>
        <w:t>, так как многому можно научиться, работая с порталом</w:t>
      </w:r>
      <w:proofErr w:type="gramStart"/>
      <w:r w:rsidR="00482E72" w:rsidRPr="002019FD">
        <w:rPr>
          <w:color w:val="000000"/>
        </w:rPr>
        <w:t>.</w:t>
      </w:r>
      <w:r w:rsidR="00665A15">
        <w:rPr>
          <w:color w:val="000000"/>
        </w:rPr>
        <w:t>…;</w:t>
      </w:r>
      <w:proofErr w:type="gramEnd"/>
    </w:p>
    <w:p w:rsidR="00482E72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</w:t>
      </w:r>
      <w:r w:rsidR="00482E72" w:rsidRPr="002019FD">
        <w:rPr>
          <w:color w:val="000000"/>
        </w:rPr>
        <w:t xml:space="preserve">"публичное </w:t>
      </w:r>
      <w:r w:rsidR="00482E72" w:rsidRPr="004A5A6A">
        <w:rPr>
          <w:b/>
          <w:color w:val="000000"/>
        </w:rPr>
        <w:t>хранилище"  успехов и наработок</w:t>
      </w:r>
      <w:r w:rsidR="00665A15">
        <w:rPr>
          <w:color w:val="000000"/>
        </w:rPr>
        <w:t>…;</w:t>
      </w:r>
    </w:p>
    <w:p w:rsidR="00482E72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</w:t>
      </w:r>
      <w:r w:rsidR="00482E72" w:rsidRPr="004A5A6A">
        <w:rPr>
          <w:b/>
          <w:color w:val="000000"/>
        </w:rPr>
        <w:t>престиж</w:t>
      </w:r>
      <w:r w:rsidR="00482E72" w:rsidRPr="002019FD">
        <w:rPr>
          <w:color w:val="000000"/>
        </w:rPr>
        <w:t xml:space="preserve"> школы, мой личный статус, удобно</w:t>
      </w:r>
      <w:r w:rsidR="00665A15">
        <w:rPr>
          <w:color w:val="000000"/>
        </w:rPr>
        <w:t>…;</w:t>
      </w:r>
    </w:p>
    <w:p w:rsidR="00482E72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</w:t>
      </w:r>
      <w:r w:rsidRPr="004A5A6A">
        <w:rPr>
          <w:b/>
          <w:color w:val="000000"/>
        </w:rPr>
        <w:t>п</w:t>
      </w:r>
      <w:r w:rsidR="00482E72" w:rsidRPr="004A5A6A">
        <w:rPr>
          <w:b/>
          <w:color w:val="000000"/>
        </w:rPr>
        <w:t>рофессиональный рост</w:t>
      </w:r>
      <w:r w:rsidR="00482E72" w:rsidRPr="002019FD">
        <w:rPr>
          <w:color w:val="000000"/>
        </w:rPr>
        <w:t>, планирование карьеры</w:t>
      </w:r>
      <w:r w:rsidR="00665A15">
        <w:rPr>
          <w:color w:val="000000"/>
        </w:rPr>
        <w:t>…;</w:t>
      </w:r>
    </w:p>
    <w:p w:rsidR="00482E72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…в</w:t>
      </w:r>
      <w:r w:rsidR="00482E72" w:rsidRPr="002019FD">
        <w:rPr>
          <w:color w:val="000000"/>
        </w:rPr>
        <w:t xml:space="preserve">ключается </w:t>
      </w:r>
      <w:r w:rsidR="00482E72" w:rsidRPr="004A5A6A">
        <w:rPr>
          <w:b/>
          <w:color w:val="000000"/>
        </w:rPr>
        <w:t>элемент соревнования</w:t>
      </w:r>
      <w:r w:rsidR="00482E72" w:rsidRPr="002019FD">
        <w:rPr>
          <w:color w:val="000000"/>
        </w:rPr>
        <w:t xml:space="preserve">, это </w:t>
      </w:r>
      <w:r w:rsidR="00482E72" w:rsidRPr="004A5A6A">
        <w:rPr>
          <w:b/>
          <w:color w:val="000000"/>
        </w:rPr>
        <w:t>мотивирует</w:t>
      </w:r>
      <w:r w:rsidR="00482E72" w:rsidRPr="002019FD">
        <w:rPr>
          <w:color w:val="000000"/>
        </w:rPr>
        <w:t xml:space="preserve"> показать свои лучшие достижения</w:t>
      </w:r>
      <w:r w:rsidR="00665A15">
        <w:rPr>
          <w:color w:val="000000"/>
        </w:rPr>
        <w:t>…;</w:t>
      </w:r>
    </w:p>
    <w:p w:rsidR="00482E72" w:rsidRPr="002019FD" w:rsidRDefault="002019FD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</w:t>
      </w:r>
      <w:r w:rsidR="00482E72" w:rsidRPr="002019FD">
        <w:rPr>
          <w:color w:val="000000"/>
        </w:rPr>
        <w:t xml:space="preserve"> это способ </w:t>
      </w:r>
      <w:proofErr w:type="spellStart"/>
      <w:r w:rsidR="00482E72" w:rsidRPr="004A5A6A">
        <w:rPr>
          <w:b/>
          <w:color w:val="000000"/>
        </w:rPr>
        <w:t>самопрезентации</w:t>
      </w:r>
      <w:proofErr w:type="spellEnd"/>
      <w:r w:rsidR="00482E72" w:rsidRPr="002019FD">
        <w:rPr>
          <w:color w:val="000000"/>
        </w:rPr>
        <w:t xml:space="preserve">, </w:t>
      </w:r>
      <w:r w:rsidRPr="002019FD">
        <w:rPr>
          <w:color w:val="000000"/>
        </w:rPr>
        <w:t xml:space="preserve">и </w:t>
      </w:r>
      <w:r w:rsidR="00482E72" w:rsidRPr="002019FD">
        <w:rPr>
          <w:color w:val="000000"/>
        </w:rPr>
        <w:t xml:space="preserve">инструмент коллективной работы по формированию </w:t>
      </w:r>
      <w:r w:rsidR="00482E72" w:rsidRPr="004A5A6A">
        <w:rPr>
          <w:b/>
          <w:color w:val="000000"/>
        </w:rPr>
        <w:t>имиджа школы</w:t>
      </w:r>
      <w:r w:rsidR="00665A15">
        <w:rPr>
          <w:color w:val="000000"/>
        </w:rPr>
        <w:t>…;</w:t>
      </w:r>
    </w:p>
    <w:p w:rsidR="00482E72" w:rsidRPr="002019FD" w:rsidRDefault="00665A15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…</w:t>
      </w:r>
      <w:r w:rsidR="00482E72" w:rsidRPr="004A5A6A">
        <w:rPr>
          <w:b/>
          <w:color w:val="000000"/>
        </w:rPr>
        <w:t>стимул</w:t>
      </w:r>
      <w:r w:rsidR="00482E72" w:rsidRPr="002019FD">
        <w:rPr>
          <w:color w:val="000000"/>
        </w:rPr>
        <w:t xml:space="preserve">  самосовершенствования</w:t>
      </w:r>
      <w:r>
        <w:rPr>
          <w:color w:val="000000"/>
        </w:rPr>
        <w:t>…;</w:t>
      </w:r>
    </w:p>
    <w:p w:rsidR="00482E72" w:rsidRPr="002019FD" w:rsidRDefault="00665A15" w:rsidP="000F52D6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</w:t>
      </w:r>
      <w:r w:rsidR="00482E72" w:rsidRPr="002019FD">
        <w:rPr>
          <w:color w:val="000000"/>
        </w:rPr>
        <w:t xml:space="preserve">для </w:t>
      </w:r>
      <w:r w:rsidR="00482E72" w:rsidRPr="004A5A6A">
        <w:rPr>
          <w:b/>
          <w:color w:val="000000"/>
        </w:rPr>
        <w:t>саморазвития</w:t>
      </w:r>
      <w:r w:rsidR="00482E72" w:rsidRPr="002019FD">
        <w:rPr>
          <w:color w:val="000000"/>
        </w:rPr>
        <w:t xml:space="preserve"> и </w:t>
      </w:r>
      <w:r w:rsidR="00482E72" w:rsidRPr="004A5A6A">
        <w:rPr>
          <w:b/>
          <w:color w:val="000000"/>
        </w:rPr>
        <w:t>самоанализа</w:t>
      </w:r>
      <w:r w:rsidR="00482E72" w:rsidRPr="002019FD">
        <w:rPr>
          <w:color w:val="000000"/>
        </w:rPr>
        <w:t xml:space="preserve">, портфолио как </w:t>
      </w:r>
      <w:r w:rsidR="00482E72" w:rsidRPr="004A5A6A">
        <w:rPr>
          <w:b/>
          <w:color w:val="000000"/>
        </w:rPr>
        <w:t>копилка</w:t>
      </w:r>
      <w:r w:rsidR="00482E72" w:rsidRPr="002019FD">
        <w:rPr>
          <w:color w:val="000000"/>
        </w:rPr>
        <w:t xml:space="preserve"> своего опыта</w:t>
      </w:r>
      <w:r>
        <w:rPr>
          <w:color w:val="000000"/>
        </w:rPr>
        <w:t>…</w:t>
      </w:r>
    </w:p>
    <w:p w:rsidR="00482E72" w:rsidRPr="004121D2" w:rsidRDefault="00482E72" w:rsidP="00665A15">
      <w:pPr>
        <w:pStyle w:val="a5"/>
        <w:spacing w:before="0" w:beforeAutospacing="0" w:after="0" w:afterAutospacing="0"/>
        <w:ind w:left="360" w:firstLine="340"/>
        <w:jc w:val="both"/>
        <w:rPr>
          <w:b/>
        </w:rPr>
      </w:pPr>
      <w:r>
        <w:rPr>
          <w:color w:val="000000"/>
        </w:rPr>
        <w:t xml:space="preserve">Анализ данных, извлекаемых из </w:t>
      </w:r>
      <w:proofErr w:type="spellStart"/>
      <w:r>
        <w:rPr>
          <w:color w:val="000000"/>
        </w:rPr>
        <w:t>Joomla</w:t>
      </w:r>
      <w:proofErr w:type="spellEnd"/>
      <w:r>
        <w:rPr>
          <w:color w:val="000000"/>
        </w:rPr>
        <w:t>, позволяет проводить мониторинг и оценку активности педагогов и групп</w:t>
      </w:r>
      <w:proofErr w:type="gramStart"/>
      <w:r>
        <w:rPr>
          <w:color w:val="000000"/>
        </w:rPr>
        <w:t>.</w:t>
      </w:r>
      <w:r w:rsidR="00665A15">
        <w:rPr>
          <w:color w:val="000000"/>
        </w:rPr>
        <w:t>(</w:t>
      </w:r>
      <w:proofErr w:type="gramEnd"/>
      <w:r w:rsidR="00665A15">
        <w:rPr>
          <w:color w:val="000000"/>
        </w:rPr>
        <w:t xml:space="preserve">См. таблицы и диаграммы </w:t>
      </w:r>
      <w:hyperlink r:id="rId25" w:anchor="gid=676278253" w:history="1">
        <w:r>
          <w:rPr>
            <w:rStyle w:val="a4"/>
            <w:color w:val="1155CC"/>
          </w:rPr>
          <w:t>https://docs.google.com/spreadsheets/d/19Q8Iilz4whSOPr9a35_jYmsizvbZRb2DvpK3aULunyw/edit#gid=676278253</w:t>
        </w:r>
      </w:hyperlink>
      <w:r w:rsidR="00665A15">
        <w:rPr>
          <w:color w:val="000000"/>
        </w:rPr>
        <w:t>)</w:t>
      </w:r>
    </w:p>
    <w:p w:rsidR="00482E72" w:rsidRDefault="00482E72" w:rsidP="00665A15">
      <w:pPr>
        <w:pStyle w:val="a5"/>
        <w:spacing w:before="0" w:beforeAutospacing="0" w:after="0" w:afterAutospacing="0"/>
        <w:ind w:left="360" w:firstLine="340"/>
        <w:jc w:val="both"/>
      </w:pPr>
      <w:proofErr w:type="gramStart"/>
      <w:r>
        <w:rPr>
          <w:color w:val="000000"/>
        </w:rPr>
        <w:t xml:space="preserve">Эффективность использования нашей модели для достижения качественных </w:t>
      </w:r>
      <w:r>
        <w:rPr>
          <w:b/>
          <w:bCs/>
          <w:color w:val="000000"/>
        </w:rPr>
        <w:t>педагогических результатов</w:t>
      </w:r>
      <w:r>
        <w:rPr>
          <w:color w:val="000000"/>
        </w:rPr>
        <w:t xml:space="preserve"> проявляется в росте числа педагогов применяющих в своей деятельности информационно-коммуникативные технологии, ресурсы сети Интернет для поддержки учебно-воспитательной деятельности, обращающихся к дистанционном формам обучения. </w:t>
      </w:r>
      <w:proofErr w:type="gramEnd"/>
    </w:p>
    <w:p w:rsidR="00482E72" w:rsidRDefault="00482E72" w:rsidP="00665A15">
      <w:pPr>
        <w:pStyle w:val="a5"/>
        <w:spacing w:before="0" w:beforeAutospacing="0" w:after="0" w:afterAutospacing="0"/>
        <w:ind w:left="360" w:firstLine="340"/>
        <w:jc w:val="both"/>
      </w:pPr>
      <w:r>
        <w:rPr>
          <w:color w:val="000000"/>
        </w:rPr>
        <w:t xml:space="preserve">При систематической и целенаправленной работе по созданию коллективного портфолио повышается </w:t>
      </w:r>
      <w:r>
        <w:rPr>
          <w:b/>
          <w:bCs/>
          <w:color w:val="000000"/>
        </w:rPr>
        <w:t xml:space="preserve">социальная </w:t>
      </w:r>
      <w:r>
        <w:rPr>
          <w:color w:val="000000"/>
        </w:rPr>
        <w:t xml:space="preserve">сетевая профессиональная активность, пробуждается стремление педагогов к участию в сетевых сообществах и диссеминации своего опыта. </w:t>
      </w:r>
    </w:p>
    <w:p w:rsidR="00482E72" w:rsidRDefault="00482E72" w:rsidP="00665A15">
      <w:pPr>
        <w:pStyle w:val="a5"/>
        <w:spacing w:before="0" w:beforeAutospacing="0" w:after="0" w:afterAutospacing="0"/>
        <w:ind w:left="360" w:firstLine="340"/>
        <w:jc w:val="both"/>
      </w:pPr>
      <w:r>
        <w:rPr>
          <w:color w:val="000000"/>
        </w:rPr>
        <w:t xml:space="preserve">Привлечение педагогов к подготовке выпусков научно-методического альманаха способствуют обобщению передового </w:t>
      </w:r>
      <w:proofErr w:type="gramStart"/>
      <w:r>
        <w:rPr>
          <w:color w:val="000000"/>
        </w:rPr>
        <w:t>опыта</w:t>
      </w:r>
      <w:proofErr w:type="gramEnd"/>
      <w:r>
        <w:rPr>
          <w:color w:val="000000"/>
        </w:rPr>
        <w:t xml:space="preserve"> и приводит к формированию </w:t>
      </w:r>
      <w:r>
        <w:rPr>
          <w:b/>
          <w:bCs/>
          <w:color w:val="000000"/>
        </w:rPr>
        <w:t>современных компетенций</w:t>
      </w:r>
      <w:r>
        <w:rPr>
          <w:color w:val="000000"/>
        </w:rPr>
        <w:t>, к качественному изменению в отношении к публикации собственных материалов в открытом доступе.</w:t>
      </w:r>
    </w:p>
    <w:p w:rsidR="00482E72" w:rsidRDefault="00482E72" w:rsidP="00665A15">
      <w:pPr>
        <w:pStyle w:val="a5"/>
        <w:spacing w:before="0" w:beforeAutospacing="0" w:after="0" w:afterAutospacing="0"/>
        <w:ind w:left="360" w:firstLine="340"/>
        <w:jc w:val="both"/>
      </w:pPr>
      <w:r>
        <w:rPr>
          <w:color w:val="000000"/>
        </w:rPr>
        <w:t xml:space="preserve">Результаты участия педагогов в создании и поддержании деятельности Коллективного портфолио педагогов способствуют </w:t>
      </w:r>
      <w:r>
        <w:rPr>
          <w:b/>
          <w:bCs/>
          <w:color w:val="000000"/>
        </w:rPr>
        <w:t>профессиональному росту и повышению самооценки участников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Положительный пример участников конференций и альманаха, а также их готовность к курированию и сопровождению менее продвинутых коллег  составляют основу для дальнейшей эффективной работы по формированию инновационной культуры современного педагога, что, в конечном счете, сказывается на </w:t>
      </w:r>
      <w:r>
        <w:rPr>
          <w:b/>
          <w:bCs/>
          <w:color w:val="000000"/>
        </w:rPr>
        <w:t xml:space="preserve">образовательном </w:t>
      </w:r>
      <w:r>
        <w:rPr>
          <w:color w:val="000000"/>
        </w:rPr>
        <w:t>результате, более активном применении инновационных методик и технологий в учебном процессе, во внеучебной деятельности, в организации коммуникации с участниками образовательного процесса.</w:t>
      </w:r>
      <w:proofErr w:type="gramEnd"/>
    </w:p>
    <w:p w:rsidR="00482E72" w:rsidRDefault="00482E72" w:rsidP="00665A15">
      <w:pPr>
        <w:pStyle w:val="a5"/>
        <w:spacing w:before="0" w:beforeAutospacing="0" w:after="0" w:afterAutospacing="0"/>
        <w:ind w:left="360"/>
        <w:jc w:val="both"/>
      </w:pPr>
      <w:r>
        <w:rPr>
          <w:b/>
          <w:bCs/>
          <w:color w:val="000000"/>
          <w:sz w:val="22"/>
          <w:szCs w:val="22"/>
        </w:rPr>
        <w:t xml:space="preserve">Апробация </w:t>
      </w:r>
    </w:p>
    <w:p w:rsidR="00482E72" w:rsidRPr="004121D2" w:rsidRDefault="00482E72" w:rsidP="004121D2">
      <w:pPr>
        <w:pStyle w:val="a5"/>
        <w:spacing w:before="0" w:beforeAutospacing="0" w:after="0" w:afterAutospacing="0"/>
        <w:ind w:firstLine="709"/>
        <w:jc w:val="both"/>
      </w:pPr>
      <w:r w:rsidRPr="004121D2">
        <w:rPr>
          <w:color w:val="000000"/>
        </w:rPr>
        <w:t xml:space="preserve">Наши “учительские” ресурсы уже получили серьезное признание. </w:t>
      </w:r>
    </w:p>
    <w:p w:rsidR="00482E72" w:rsidRPr="004121D2" w:rsidRDefault="00482E72" w:rsidP="004121D2">
      <w:pPr>
        <w:pStyle w:val="a5"/>
        <w:spacing w:before="0" w:beforeAutospacing="0" w:after="0" w:afterAutospacing="0"/>
        <w:ind w:firstLine="709"/>
        <w:jc w:val="both"/>
      </w:pPr>
      <w:r w:rsidRPr="004121D2">
        <w:rPr>
          <w:color w:val="000000"/>
        </w:rPr>
        <w:t xml:space="preserve">2014 год - участие в конкурсе инновационных продуктов «Петербургская школа 2020».  Школа стала  финалистом городского тура конкурса. </w:t>
      </w:r>
      <w:r w:rsidRPr="004121D2">
        <w:rPr>
          <w:color w:val="1155CC"/>
        </w:rPr>
        <w:t xml:space="preserve">http://schule72spb.ru/admin/oer2012-2015/20140910-innprodkonk.html </w:t>
      </w:r>
    </w:p>
    <w:p w:rsidR="00482E72" w:rsidRPr="004121D2" w:rsidRDefault="00482E72" w:rsidP="004121D2">
      <w:pPr>
        <w:pStyle w:val="a5"/>
        <w:spacing w:before="0" w:beforeAutospacing="0" w:after="0" w:afterAutospacing="0"/>
        <w:ind w:firstLine="709"/>
        <w:jc w:val="both"/>
      </w:pPr>
      <w:r w:rsidRPr="004121D2">
        <w:rPr>
          <w:color w:val="000000"/>
        </w:rPr>
        <w:t>В 2016 году ресурсы школы получили оценку экспертов  Общероссийского рейтинга школьных сайтов:</w:t>
      </w:r>
    </w:p>
    <w:p w:rsidR="00482E72" w:rsidRPr="004121D2" w:rsidRDefault="00482E72" w:rsidP="004121D2">
      <w:pPr>
        <w:pStyle w:val="a5"/>
        <w:spacing w:before="0" w:beforeAutospacing="0" w:after="0" w:afterAutospacing="0"/>
        <w:ind w:firstLine="709"/>
        <w:jc w:val="both"/>
      </w:pPr>
      <w:r w:rsidRPr="004121D2">
        <w:rPr>
          <w:color w:val="000000"/>
        </w:rPr>
        <w:t>Инновации и традиции в общеобразовательной школе – 15 баллов из 15</w:t>
      </w:r>
    </w:p>
    <w:p w:rsidR="00482E72" w:rsidRPr="004121D2" w:rsidRDefault="00482E72" w:rsidP="004121D2">
      <w:pPr>
        <w:pStyle w:val="a5"/>
        <w:spacing w:before="0" w:beforeAutospacing="0" w:after="0" w:afterAutospacing="0"/>
        <w:ind w:firstLine="709"/>
        <w:jc w:val="both"/>
      </w:pPr>
      <w:r w:rsidRPr="004121D2">
        <w:rPr>
          <w:color w:val="000000"/>
        </w:rPr>
        <w:t>Ежегодный научно-методический альманах – 15 баллов из 15</w:t>
      </w:r>
    </w:p>
    <w:p w:rsidR="00482E72" w:rsidRPr="004121D2" w:rsidRDefault="00482E72" w:rsidP="004121D2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Возможность диссеминации (что готово для распространения опыта и внедрения в РСО)</w:t>
      </w:r>
    </w:p>
    <w:p w:rsidR="00482E72" w:rsidRDefault="00482E72" w:rsidP="00482E72">
      <w:pPr>
        <w:pStyle w:val="a5"/>
        <w:spacing w:before="0" w:beforeAutospacing="0" w:after="0" w:afterAutospacing="0"/>
        <w:ind w:firstLine="700"/>
        <w:jc w:val="both"/>
      </w:pPr>
      <w:r>
        <w:rPr>
          <w:color w:val="000000"/>
        </w:rPr>
        <w:t>Портал сконфигурирован, настроен, протестирован  группами пользователей  с различными ролями. Технические решения и модели представления контента  апробированы и могут быть внедрены в образовательных организациях Санкт-Петербурга.</w:t>
      </w:r>
    </w:p>
    <w:p w:rsidR="00482E72" w:rsidRDefault="00482E72" w:rsidP="00482E72">
      <w:pPr>
        <w:pStyle w:val="a5"/>
        <w:spacing w:before="0" w:beforeAutospacing="0" w:after="0" w:afterAutospacing="0"/>
        <w:ind w:firstLine="700"/>
        <w:jc w:val="both"/>
      </w:pPr>
      <w:r>
        <w:rPr>
          <w:color w:val="000000"/>
        </w:rPr>
        <w:t xml:space="preserve">Открытое размещение портала в сети Интернет дает возможность каждому желающему ознакомиться со структурой и контентом портала, использовать его в качестве модели для создания собственного аналогичного продукта. </w:t>
      </w:r>
    </w:p>
    <w:p w:rsidR="005B6396" w:rsidRPr="00C37FD7" w:rsidRDefault="00482E72" w:rsidP="004A5A6A">
      <w:pPr>
        <w:pStyle w:val="a5"/>
        <w:spacing w:before="0" w:beforeAutospacing="0" w:after="0" w:afterAutospacing="0"/>
        <w:ind w:firstLine="700"/>
        <w:jc w:val="both"/>
      </w:pPr>
      <w:r>
        <w:rPr>
          <w:color w:val="000000"/>
        </w:rPr>
        <w:t>Техническое решение ориентировано на бюджетную организацию; при создании аналогичного продукта другому образовательному учреждению  не потребуются большие финансовые вложения, что для государственных образовательных организаций является немаловажным фактором. В базовом решении портала и подключаемых сторонних сервисах используются программные продукты на лицензии GNU</w:t>
      </w:r>
      <w:r w:rsidR="004A5A6A" w:rsidRPr="004A5A6A">
        <w:rPr>
          <w:color w:val="000000"/>
        </w:rPr>
        <w:t>.</w:t>
      </w:r>
    </w:p>
    <w:sectPr w:rsidR="005B6396" w:rsidRPr="00C37FD7" w:rsidSect="00467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1B"/>
    <w:multiLevelType w:val="multilevel"/>
    <w:tmpl w:val="3F3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1D32"/>
    <w:multiLevelType w:val="multilevel"/>
    <w:tmpl w:val="93F233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01172"/>
    <w:multiLevelType w:val="hybridMultilevel"/>
    <w:tmpl w:val="A94EB3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E0B85"/>
    <w:multiLevelType w:val="hybridMultilevel"/>
    <w:tmpl w:val="FAC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443DC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37D2"/>
    <w:multiLevelType w:val="multilevel"/>
    <w:tmpl w:val="48B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B5442"/>
    <w:multiLevelType w:val="multilevel"/>
    <w:tmpl w:val="5768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169FD"/>
    <w:multiLevelType w:val="multilevel"/>
    <w:tmpl w:val="DDE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0CD6"/>
    <w:multiLevelType w:val="multilevel"/>
    <w:tmpl w:val="547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4316D"/>
    <w:multiLevelType w:val="hybridMultilevel"/>
    <w:tmpl w:val="CD28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0A5C"/>
    <w:multiLevelType w:val="multilevel"/>
    <w:tmpl w:val="5AD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64D31"/>
    <w:multiLevelType w:val="hybridMultilevel"/>
    <w:tmpl w:val="8D64A6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947905"/>
    <w:multiLevelType w:val="multilevel"/>
    <w:tmpl w:val="0AF4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5142B"/>
    <w:multiLevelType w:val="multilevel"/>
    <w:tmpl w:val="D59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C52C8"/>
    <w:multiLevelType w:val="multilevel"/>
    <w:tmpl w:val="F14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B171D"/>
    <w:multiLevelType w:val="multilevel"/>
    <w:tmpl w:val="E23A6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54CB1"/>
    <w:multiLevelType w:val="multilevel"/>
    <w:tmpl w:val="BDB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154A4"/>
    <w:multiLevelType w:val="multilevel"/>
    <w:tmpl w:val="57E46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12C77"/>
    <w:multiLevelType w:val="multilevel"/>
    <w:tmpl w:val="F4BA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52DFD"/>
    <w:multiLevelType w:val="multilevel"/>
    <w:tmpl w:val="1C6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D10CD"/>
    <w:multiLevelType w:val="hybridMultilevel"/>
    <w:tmpl w:val="1CFAE41C"/>
    <w:lvl w:ilvl="0" w:tplc="8834D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9606CE"/>
    <w:multiLevelType w:val="multilevel"/>
    <w:tmpl w:val="AE3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C1F66"/>
    <w:multiLevelType w:val="multilevel"/>
    <w:tmpl w:val="966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A7C4E"/>
    <w:multiLevelType w:val="hybridMultilevel"/>
    <w:tmpl w:val="DE88C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1F60DB"/>
    <w:multiLevelType w:val="multilevel"/>
    <w:tmpl w:val="0B7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358D9"/>
    <w:multiLevelType w:val="multilevel"/>
    <w:tmpl w:val="933E3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475F0"/>
    <w:multiLevelType w:val="multilevel"/>
    <w:tmpl w:val="805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33346"/>
    <w:multiLevelType w:val="hybridMultilevel"/>
    <w:tmpl w:val="C562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076B0"/>
    <w:multiLevelType w:val="multilevel"/>
    <w:tmpl w:val="17B0F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53024"/>
    <w:multiLevelType w:val="multilevel"/>
    <w:tmpl w:val="3BA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25F71"/>
    <w:multiLevelType w:val="hybridMultilevel"/>
    <w:tmpl w:val="63E6E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0E66A9"/>
    <w:multiLevelType w:val="hybridMultilevel"/>
    <w:tmpl w:val="43D01226"/>
    <w:lvl w:ilvl="0" w:tplc="8F006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C85E1D"/>
    <w:multiLevelType w:val="hybridMultilevel"/>
    <w:tmpl w:val="B842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6"/>
  </w:num>
  <w:num w:numId="5">
    <w:abstractNumId w:val="22"/>
  </w:num>
  <w:num w:numId="6">
    <w:abstractNumId w:val="20"/>
  </w:num>
  <w:num w:numId="7">
    <w:abstractNumId w:val="23"/>
  </w:num>
  <w:num w:numId="8">
    <w:abstractNumId w:val="17"/>
  </w:num>
  <w:num w:numId="9">
    <w:abstractNumId w:val="15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9"/>
  </w:num>
  <w:num w:numId="13">
    <w:abstractNumId w:val="28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11"/>
  </w:num>
  <w:num w:numId="18">
    <w:abstractNumId w:val="7"/>
  </w:num>
  <w:num w:numId="19">
    <w:abstractNumId w:val="0"/>
  </w:num>
  <w:num w:numId="20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21">
    <w:abstractNumId w:val="6"/>
  </w:num>
  <w:num w:numId="22">
    <w:abstractNumId w:val="18"/>
  </w:num>
  <w:num w:numId="23">
    <w:abstractNumId w:val="13"/>
  </w:num>
  <w:num w:numId="24">
    <w:abstractNumId w:val="25"/>
  </w:num>
  <w:num w:numId="25">
    <w:abstractNumId w:val="4"/>
  </w:num>
  <w:num w:numId="26">
    <w:abstractNumId w:val="21"/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2"/>
  </w:num>
  <w:num w:numId="30">
    <w:abstractNumId w:val="8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84"/>
    <w:rsid w:val="000A2551"/>
    <w:rsid w:val="000F52D6"/>
    <w:rsid w:val="002019FD"/>
    <w:rsid w:val="002348B0"/>
    <w:rsid w:val="002A5D93"/>
    <w:rsid w:val="00347380"/>
    <w:rsid w:val="003D5240"/>
    <w:rsid w:val="00404518"/>
    <w:rsid w:val="004121D2"/>
    <w:rsid w:val="0046778F"/>
    <w:rsid w:val="00482E72"/>
    <w:rsid w:val="00493488"/>
    <w:rsid w:val="004A5A6A"/>
    <w:rsid w:val="0059348B"/>
    <w:rsid w:val="005B6396"/>
    <w:rsid w:val="005F3FC7"/>
    <w:rsid w:val="006433AA"/>
    <w:rsid w:val="00657BB8"/>
    <w:rsid w:val="00665A15"/>
    <w:rsid w:val="0069736D"/>
    <w:rsid w:val="00727407"/>
    <w:rsid w:val="007E0970"/>
    <w:rsid w:val="007F23C6"/>
    <w:rsid w:val="007F5FC1"/>
    <w:rsid w:val="008A3C7D"/>
    <w:rsid w:val="008B6B1A"/>
    <w:rsid w:val="008D3C19"/>
    <w:rsid w:val="00A502F6"/>
    <w:rsid w:val="00A637A3"/>
    <w:rsid w:val="00AA324E"/>
    <w:rsid w:val="00AC7B73"/>
    <w:rsid w:val="00B629ED"/>
    <w:rsid w:val="00BF07F1"/>
    <w:rsid w:val="00C37FD7"/>
    <w:rsid w:val="00CA090D"/>
    <w:rsid w:val="00D9711B"/>
    <w:rsid w:val="00DF287A"/>
    <w:rsid w:val="00F826C8"/>
    <w:rsid w:val="00F87E84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A3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B1A"/>
  </w:style>
  <w:style w:type="paragraph" w:styleId="a5">
    <w:name w:val="Normal (Web)"/>
    <w:basedOn w:val="a"/>
    <w:uiPriority w:val="99"/>
    <w:unhideWhenUsed/>
    <w:rsid w:val="0048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82E72"/>
  </w:style>
  <w:style w:type="paragraph" w:styleId="a6">
    <w:name w:val="Balloon Text"/>
    <w:basedOn w:val="a"/>
    <w:link w:val="a7"/>
    <w:uiPriority w:val="99"/>
    <w:semiHidden/>
    <w:unhideWhenUsed/>
    <w:rsid w:val="007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5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A3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B1A"/>
  </w:style>
  <w:style w:type="paragraph" w:styleId="a5">
    <w:name w:val="Normal (Web)"/>
    <w:basedOn w:val="a"/>
    <w:uiPriority w:val="99"/>
    <w:unhideWhenUsed/>
    <w:rsid w:val="0048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82E72"/>
  </w:style>
  <w:style w:type="paragraph" w:styleId="a6">
    <w:name w:val="Balloon Text"/>
    <w:basedOn w:val="a"/>
    <w:link w:val="a7"/>
    <w:uiPriority w:val="99"/>
    <w:semiHidden/>
    <w:unhideWhenUsed/>
    <w:rsid w:val="007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65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schule72spb.ru/ru/" TargetMode="External"/><Relationship Id="rId13" Type="http://schemas.openxmlformats.org/officeDocument/2006/relationships/hyperlink" Target="https://plus.google.com/u/0/communities/112201167536548529249" TargetMode="External"/><Relationship Id="rId18" Type="http://schemas.openxmlformats.org/officeDocument/2006/relationships/hyperlink" Target="https://sites.google.com/site/oerschule72spb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chule72spb.ru/admin/oer2012-2015/lokal/03-reglament-podg-almanaha-ivs.docx" TargetMode="External"/><Relationship Id="rId7" Type="http://schemas.openxmlformats.org/officeDocument/2006/relationships/hyperlink" Target="http://schule72spb.ru/index.html" TargetMode="External"/><Relationship Id="rId12" Type="http://schemas.openxmlformats.org/officeDocument/2006/relationships/hyperlink" Target="https://www.facebook.com/schule72spb/" TargetMode="External"/><Relationship Id="rId17" Type="http://schemas.openxmlformats.org/officeDocument/2006/relationships/hyperlink" Target="http://schule72spb.ru/admin/oer0.html" TargetMode="External"/><Relationship Id="rId25" Type="http://schemas.openxmlformats.org/officeDocument/2006/relationships/hyperlink" Target="https://docs.google.com/spreadsheets/d/19Q8Iilz4whSOPr9a35_jYmsizvbZRb2DvpK3aULunyw/edi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schule72spb.ru/admin/oer2012-2015/lokal/02-polozhenije-ob-almanahe-iv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ule72spb.ru/" TargetMode="External"/><Relationship Id="rId11" Type="http://schemas.openxmlformats.org/officeDocument/2006/relationships/hyperlink" Target="http://vk.com/club1036048" TargetMode="External"/><Relationship Id="rId24" Type="http://schemas.openxmlformats.org/officeDocument/2006/relationships/hyperlink" Target="http://allasotnikova.blogspot.ru/2015/02/blog-pos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schule72spb.ru/admin/oer2012-2015/lokal/08-reglament-podg-konf-ivs.docx" TargetMode="External"/><Relationship Id="rId10" Type="http://schemas.openxmlformats.org/officeDocument/2006/relationships/hyperlink" Target="http://vystavki.schule72spb.ru/" TargetMode="External"/><Relationship Id="rId19" Type="http://schemas.openxmlformats.org/officeDocument/2006/relationships/hyperlink" Target="http://schule72spb.ru/admin/oer2012-2015/lokal/10-polozhenije-o-portale-iv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folio.schule72spb.ru/ru/vypusk1-annotacija" TargetMode="External"/><Relationship Id="rId14" Type="http://schemas.openxmlformats.org/officeDocument/2006/relationships/hyperlink" Target="http://sch072.petersburgedu.ru/" TargetMode="External"/><Relationship Id="rId22" Type="http://schemas.openxmlformats.org/officeDocument/2006/relationships/hyperlink" Target="http://schule72spb.ru/admin/oer2012-2015/lokal/07-polozhenije-sert-uchastnika-konf-ivs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2019-04-11T10:31:00Z</dcterms:created>
  <dcterms:modified xsi:type="dcterms:W3CDTF">2019-04-11T10:31:00Z</dcterms:modified>
</cp:coreProperties>
</file>